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2C" w:rsidRDefault="005B3EBE" w:rsidP="00460DDC">
      <w:pPr>
        <w:pStyle w:val="a4"/>
        <w:spacing w:before="0" w:line="364" w:lineRule="auto"/>
        <w:ind w:left="0" w:right="0" w:firstLine="0"/>
        <w:jc w:val="center"/>
        <w:rPr>
          <w:rFonts w:ascii="方正小标宋简体" w:eastAsia="方正小标宋简体"/>
          <w:spacing w:val="-2"/>
          <w:sz w:val="36"/>
        </w:rPr>
      </w:pPr>
      <w:r w:rsidRPr="00460DDC">
        <w:rPr>
          <w:rFonts w:ascii="方正小标宋简体" w:eastAsia="方正小标宋简体" w:hint="eastAsia"/>
          <w:spacing w:val="-2"/>
          <w:sz w:val="36"/>
        </w:rPr>
        <w:t>联合培养博士研究生校内评审应提交的材料及说明</w:t>
      </w:r>
    </w:p>
    <w:p w:rsidR="00A007EA" w:rsidRPr="00A007EA" w:rsidRDefault="00A007EA" w:rsidP="00460DDC">
      <w:pPr>
        <w:pStyle w:val="a4"/>
        <w:spacing w:before="0" w:line="364" w:lineRule="auto"/>
        <w:ind w:left="0" w:right="0" w:firstLine="0"/>
        <w:jc w:val="center"/>
        <w:rPr>
          <w:rFonts w:ascii="方正仿宋简体" w:eastAsia="方正仿宋简体"/>
          <w:spacing w:val="-2"/>
          <w:sz w:val="28"/>
          <w:szCs w:val="28"/>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A007EA" w:rsidRPr="00051993" w:rsidTr="00975C2C">
        <w:trPr>
          <w:trHeight w:val="567"/>
        </w:trPr>
        <w:tc>
          <w:tcPr>
            <w:tcW w:w="8522" w:type="dxa"/>
            <w:tcBorders>
              <w:top w:val="single" w:sz="12" w:space="0" w:color="000000"/>
              <w:bottom w:val="single" w:sz="12" w:space="0" w:color="000000"/>
            </w:tcBorders>
            <w:shd w:val="clear" w:color="auto" w:fill="8DB3E2" w:themeFill="text2" w:themeFillTint="66"/>
            <w:vAlign w:val="center"/>
          </w:tcPr>
          <w:p w:rsidR="00A007EA" w:rsidRPr="00051993" w:rsidRDefault="00A007EA" w:rsidP="00126CE7">
            <w:pPr>
              <w:jc w:val="center"/>
              <w:rPr>
                <w:rFonts w:eastAsia="楷体"/>
                <w:b/>
                <w:sz w:val="24"/>
              </w:rPr>
            </w:pPr>
            <w:r>
              <w:rPr>
                <w:rFonts w:eastAsia="楷体" w:hint="eastAsia"/>
                <w:b/>
                <w:sz w:val="24"/>
              </w:rPr>
              <w:t>申请材料</w:t>
            </w:r>
          </w:p>
        </w:tc>
      </w:tr>
      <w:tr w:rsidR="00A007EA" w:rsidRPr="00051993" w:rsidTr="00126CE7">
        <w:trPr>
          <w:trHeight w:val="567"/>
        </w:trPr>
        <w:tc>
          <w:tcPr>
            <w:tcW w:w="8522" w:type="dxa"/>
            <w:tcBorders>
              <w:top w:val="single" w:sz="12" w:space="0" w:color="000000"/>
              <w:bottom w:val="nil"/>
            </w:tcBorders>
            <w:shd w:val="clear" w:color="auto" w:fill="auto"/>
            <w:vAlign w:val="center"/>
          </w:tcPr>
          <w:p w:rsidR="00A007EA" w:rsidRPr="00051993" w:rsidRDefault="00A007EA" w:rsidP="00126CE7">
            <w:pPr>
              <w:ind w:firstLineChars="708" w:firstLine="1699"/>
              <w:rPr>
                <w:rFonts w:eastAsia="楷体"/>
                <w:sz w:val="24"/>
                <w:szCs w:val="28"/>
              </w:rPr>
            </w:pPr>
            <w:r w:rsidRPr="00051993">
              <w:rPr>
                <w:rFonts w:eastAsia="楷体"/>
                <w:sz w:val="24"/>
                <w:szCs w:val="28"/>
              </w:rPr>
              <w:t>一、</w:t>
            </w:r>
            <w:r w:rsidRPr="00A007EA">
              <w:rPr>
                <w:rFonts w:eastAsia="楷体" w:hint="eastAsia"/>
                <w:sz w:val="24"/>
                <w:szCs w:val="28"/>
              </w:rPr>
              <w:t>联合培养博士研究生校内评审申请表</w:t>
            </w:r>
          </w:p>
        </w:tc>
      </w:tr>
      <w:tr w:rsidR="00A007EA" w:rsidRPr="00051993" w:rsidTr="00126CE7">
        <w:trPr>
          <w:trHeight w:val="567"/>
        </w:trPr>
        <w:tc>
          <w:tcPr>
            <w:tcW w:w="8522" w:type="dxa"/>
            <w:tcBorders>
              <w:top w:val="nil"/>
              <w:bottom w:val="nil"/>
            </w:tcBorders>
            <w:shd w:val="clear" w:color="auto" w:fill="auto"/>
            <w:vAlign w:val="center"/>
          </w:tcPr>
          <w:p w:rsidR="00A007EA" w:rsidRPr="00051993" w:rsidRDefault="00A007EA" w:rsidP="00126CE7">
            <w:pPr>
              <w:ind w:firstLineChars="708" w:firstLine="1699"/>
              <w:rPr>
                <w:rFonts w:eastAsia="楷体"/>
                <w:sz w:val="24"/>
                <w:szCs w:val="28"/>
              </w:rPr>
            </w:pPr>
            <w:r w:rsidRPr="00051993">
              <w:rPr>
                <w:rFonts w:eastAsia="楷体"/>
                <w:sz w:val="24"/>
                <w:szCs w:val="28"/>
              </w:rPr>
              <w:t>二、</w:t>
            </w:r>
            <w:r>
              <w:rPr>
                <w:rFonts w:eastAsia="楷体" w:hint="eastAsia"/>
                <w:sz w:val="24"/>
                <w:szCs w:val="28"/>
              </w:rPr>
              <w:t>邀请信</w:t>
            </w:r>
          </w:p>
        </w:tc>
      </w:tr>
      <w:tr w:rsidR="00A007EA" w:rsidRPr="00051993" w:rsidTr="00975C2C">
        <w:trPr>
          <w:trHeight w:val="567"/>
        </w:trPr>
        <w:tc>
          <w:tcPr>
            <w:tcW w:w="8522" w:type="dxa"/>
            <w:tcBorders>
              <w:top w:val="nil"/>
              <w:bottom w:val="nil"/>
            </w:tcBorders>
            <w:shd w:val="clear" w:color="auto" w:fill="auto"/>
            <w:vAlign w:val="center"/>
          </w:tcPr>
          <w:p w:rsidR="00A007EA" w:rsidRPr="00051993" w:rsidRDefault="00A007EA" w:rsidP="00126CE7">
            <w:pPr>
              <w:ind w:firstLineChars="708" w:firstLine="1699"/>
              <w:rPr>
                <w:rFonts w:eastAsia="楷体"/>
                <w:b/>
                <w:sz w:val="24"/>
              </w:rPr>
            </w:pPr>
            <w:r w:rsidRPr="00051993">
              <w:rPr>
                <w:rFonts w:eastAsia="楷体"/>
                <w:sz w:val="24"/>
                <w:szCs w:val="28"/>
              </w:rPr>
              <w:t>三、</w:t>
            </w:r>
            <w:r w:rsidRPr="00A007EA">
              <w:rPr>
                <w:rFonts w:eastAsia="楷体" w:hint="eastAsia"/>
                <w:sz w:val="24"/>
                <w:szCs w:val="28"/>
              </w:rPr>
              <w:t>外语水平证明</w:t>
            </w:r>
          </w:p>
        </w:tc>
      </w:tr>
      <w:tr w:rsidR="00A007EA" w:rsidRPr="00051993" w:rsidTr="00126CE7">
        <w:trPr>
          <w:trHeight w:val="567"/>
        </w:trPr>
        <w:tc>
          <w:tcPr>
            <w:tcW w:w="8522" w:type="dxa"/>
            <w:tcBorders>
              <w:top w:val="nil"/>
              <w:bottom w:val="single" w:sz="12" w:space="0" w:color="000000"/>
            </w:tcBorders>
            <w:shd w:val="clear" w:color="auto" w:fill="auto"/>
            <w:vAlign w:val="center"/>
          </w:tcPr>
          <w:p w:rsidR="00A007EA" w:rsidRPr="00051993" w:rsidRDefault="00A007EA" w:rsidP="00126CE7">
            <w:pPr>
              <w:ind w:firstLineChars="708" w:firstLine="1699"/>
              <w:rPr>
                <w:rFonts w:eastAsia="楷体"/>
                <w:b/>
                <w:sz w:val="24"/>
              </w:rPr>
            </w:pPr>
            <w:r w:rsidRPr="00051993">
              <w:rPr>
                <w:rFonts w:eastAsia="楷体"/>
                <w:sz w:val="24"/>
                <w:szCs w:val="28"/>
              </w:rPr>
              <w:t>四、</w:t>
            </w:r>
            <w:r w:rsidRPr="00A007EA">
              <w:rPr>
                <w:rFonts w:eastAsia="楷体" w:hint="eastAsia"/>
                <w:sz w:val="24"/>
                <w:szCs w:val="28"/>
              </w:rPr>
              <w:t>本科、硕士、博士成绩单</w:t>
            </w:r>
          </w:p>
        </w:tc>
      </w:tr>
    </w:tbl>
    <w:p w:rsidR="00E97BBC" w:rsidRDefault="00E97BBC" w:rsidP="00E97BBC">
      <w:pPr>
        <w:pStyle w:val="a4"/>
        <w:spacing w:before="0"/>
        <w:ind w:left="0" w:right="0" w:firstLine="0"/>
        <w:jc w:val="both"/>
        <w:rPr>
          <w:rFonts w:ascii="Times New Roman" w:eastAsia="楷体" w:hAnsi="Times New Roman" w:cs="Times New Roman"/>
          <w:color w:val="FF0000"/>
          <w:sz w:val="24"/>
          <w:szCs w:val="24"/>
          <w:highlight w:val="yellow"/>
        </w:rPr>
      </w:pPr>
    </w:p>
    <w:p w:rsidR="00A007EA" w:rsidRDefault="00E97BBC" w:rsidP="00D50001">
      <w:pPr>
        <w:pStyle w:val="a4"/>
        <w:spacing w:before="0" w:line="600" w:lineRule="exact"/>
        <w:ind w:left="0" w:right="0" w:firstLineChars="200" w:firstLine="480"/>
        <w:jc w:val="both"/>
        <w:rPr>
          <w:rFonts w:ascii="Times New Roman" w:eastAsia="楷体" w:hAnsi="Times New Roman" w:cs="Times New Roman"/>
          <w:color w:val="0000FF"/>
          <w:sz w:val="24"/>
          <w:szCs w:val="24"/>
        </w:rPr>
      </w:pPr>
      <w:r w:rsidRPr="00E97BBC">
        <w:rPr>
          <w:rFonts w:ascii="Times New Roman" w:eastAsia="楷体" w:hAnsi="Times New Roman" w:cs="Times New Roman" w:hint="eastAsia"/>
          <w:color w:val="FF0000"/>
          <w:sz w:val="24"/>
          <w:szCs w:val="24"/>
          <w:highlight w:val="yellow"/>
        </w:rPr>
        <w:t>【</w:t>
      </w:r>
      <w:r w:rsidRPr="00E97BBC">
        <w:rPr>
          <w:rFonts w:ascii="Times New Roman" w:eastAsia="楷体" w:hAnsi="Times New Roman" w:cs="Times New Roman"/>
          <w:color w:val="FF0000"/>
          <w:sz w:val="24"/>
          <w:szCs w:val="24"/>
          <w:highlight w:val="yellow"/>
        </w:rPr>
        <w:t>注意</w:t>
      </w:r>
      <w:r w:rsidRPr="00E97BBC">
        <w:rPr>
          <w:rFonts w:ascii="Times New Roman" w:eastAsia="楷体" w:hAnsi="Times New Roman" w:cs="Times New Roman" w:hint="eastAsia"/>
          <w:color w:val="FF0000"/>
          <w:sz w:val="24"/>
          <w:szCs w:val="24"/>
          <w:highlight w:val="yellow"/>
        </w:rPr>
        <w:t>】</w:t>
      </w:r>
      <w:r w:rsidRPr="00E87D06">
        <w:rPr>
          <w:rFonts w:ascii="Times New Roman" w:eastAsia="楷体" w:hAnsi="Times New Roman" w:cs="Times New Roman"/>
          <w:sz w:val="24"/>
          <w:szCs w:val="24"/>
        </w:rPr>
        <w:t>申请材料仅需提交电子版，并按上述顺序合并为一个文件</w:t>
      </w:r>
      <w:bookmarkStart w:id="0" w:name="_GoBack"/>
      <w:bookmarkEnd w:id="0"/>
      <w:r w:rsidRPr="00E87D06">
        <w:rPr>
          <w:rFonts w:ascii="Times New Roman" w:eastAsia="楷体" w:hAnsi="Times New Roman" w:cs="Times New Roman"/>
          <w:sz w:val="24"/>
          <w:szCs w:val="24"/>
        </w:rPr>
        <w:t>，格式为</w:t>
      </w:r>
      <w:r w:rsidRPr="00E87D06">
        <w:rPr>
          <w:rFonts w:ascii="Times New Roman" w:eastAsia="楷体" w:hAnsi="Times New Roman" w:cs="Times New Roman"/>
          <w:sz w:val="24"/>
          <w:szCs w:val="24"/>
        </w:rPr>
        <w:t>“.pdf”</w:t>
      </w:r>
      <w:r w:rsidRPr="00E87D06">
        <w:rPr>
          <w:rFonts w:ascii="Times New Roman" w:eastAsia="楷体" w:hAnsi="Times New Roman" w:cs="Times New Roman"/>
          <w:sz w:val="24"/>
          <w:szCs w:val="24"/>
        </w:rPr>
        <w:t>，文件命名方式：学号</w:t>
      </w:r>
      <w:r w:rsidRPr="00E87D06">
        <w:rPr>
          <w:rFonts w:ascii="Times New Roman" w:eastAsia="楷体" w:hAnsi="Times New Roman" w:cs="Times New Roman"/>
          <w:sz w:val="24"/>
          <w:szCs w:val="24"/>
        </w:rPr>
        <w:t>-</w:t>
      </w:r>
      <w:r w:rsidRPr="00E87D06">
        <w:rPr>
          <w:rFonts w:ascii="Times New Roman" w:eastAsia="楷体" w:hAnsi="Times New Roman" w:cs="Times New Roman"/>
          <w:sz w:val="24"/>
          <w:szCs w:val="24"/>
        </w:rPr>
        <w:t>姓名，</w:t>
      </w:r>
      <w:r w:rsidRPr="00E87D06">
        <w:rPr>
          <w:rFonts w:ascii="Times New Roman" w:eastAsia="楷体" w:hAnsi="Times New Roman" w:cs="Times New Roman" w:hint="eastAsia"/>
          <w:sz w:val="24"/>
          <w:szCs w:val="24"/>
        </w:rPr>
        <w:t>在研究生教育管理系统——国家公派出国——校内评审中上传</w:t>
      </w:r>
      <w:r w:rsidRPr="00E87D06">
        <w:rPr>
          <w:rFonts w:ascii="Times New Roman" w:eastAsia="楷体" w:hAnsi="Times New Roman" w:cs="Times New Roman"/>
          <w:sz w:val="24"/>
          <w:szCs w:val="24"/>
        </w:rPr>
        <w:t>。</w:t>
      </w:r>
    </w:p>
    <w:p w:rsidR="00E97BBC" w:rsidRDefault="00E97BBC" w:rsidP="00E97BBC">
      <w:pPr>
        <w:pStyle w:val="a4"/>
        <w:spacing w:before="0"/>
        <w:ind w:left="0" w:right="0" w:firstLineChars="200" w:firstLine="480"/>
        <w:jc w:val="both"/>
        <w:rPr>
          <w:rFonts w:ascii="Times New Roman" w:eastAsia="楷体" w:hAnsi="Times New Roman" w:cs="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D50001" w:rsidRPr="00051993" w:rsidTr="00E87D06">
        <w:trPr>
          <w:trHeight w:val="567"/>
        </w:trPr>
        <w:tc>
          <w:tcPr>
            <w:tcW w:w="8522" w:type="dxa"/>
            <w:tcBorders>
              <w:top w:val="single" w:sz="12" w:space="0" w:color="000000"/>
              <w:bottom w:val="single" w:sz="12" w:space="0" w:color="000000"/>
            </w:tcBorders>
            <w:shd w:val="clear" w:color="auto" w:fill="8DB3E2" w:themeFill="text2" w:themeFillTint="66"/>
            <w:vAlign w:val="center"/>
          </w:tcPr>
          <w:p w:rsidR="00D50001" w:rsidRPr="00051993" w:rsidRDefault="00D50001" w:rsidP="00D50001">
            <w:pPr>
              <w:jc w:val="center"/>
              <w:rPr>
                <w:rFonts w:eastAsia="楷体"/>
                <w:b/>
                <w:sz w:val="24"/>
              </w:rPr>
            </w:pPr>
            <w:r>
              <w:rPr>
                <w:rFonts w:eastAsia="楷体" w:hint="eastAsia"/>
                <w:b/>
                <w:sz w:val="24"/>
              </w:rPr>
              <w:t>《</w:t>
            </w:r>
            <w:r w:rsidRPr="00D50001">
              <w:rPr>
                <w:rFonts w:eastAsia="楷体" w:hint="eastAsia"/>
                <w:b/>
                <w:sz w:val="24"/>
              </w:rPr>
              <w:t>联合培养博士研究生校内评审申请表</w:t>
            </w:r>
            <w:r>
              <w:rPr>
                <w:rFonts w:eastAsia="楷体" w:hint="eastAsia"/>
                <w:b/>
                <w:sz w:val="24"/>
              </w:rPr>
              <w:t>》填写说明</w:t>
            </w:r>
          </w:p>
        </w:tc>
      </w:tr>
      <w:tr w:rsidR="00D50001" w:rsidRPr="00051993" w:rsidTr="00D90A69">
        <w:trPr>
          <w:trHeight w:val="2298"/>
        </w:trPr>
        <w:tc>
          <w:tcPr>
            <w:tcW w:w="8522" w:type="dxa"/>
            <w:tcBorders>
              <w:top w:val="single" w:sz="12" w:space="0" w:color="000000"/>
              <w:bottom w:val="single" w:sz="12" w:space="0" w:color="000000"/>
            </w:tcBorders>
            <w:shd w:val="clear" w:color="auto" w:fill="auto"/>
            <w:vAlign w:val="center"/>
          </w:tcPr>
          <w:p w:rsidR="00D50001" w:rsidRPr="00D50001" w:rsidRDefault="00D50001" w:rsidP="00D50001">
            <w:pPr>
              <w:spacing w:line="600" w:lineRule="exact"/>
              <w:ind w:firstLineChars="200" w:firstLine="482"/>
              <w:jc w:val="both"/>
              <w:rPr>
                <w:rFonts w:eastAsia="楷体"/>
                <w:b/>
                <w:color w:val="FF0000"/>
                <w:sz w:val="24"/>
                <w:szCs w:val="28"/>
              </w:rPr>
            </w:pPr>
            <w:r w:rsidRPr="00D50001">
              <w:rPr>
                <w:rFonts w:eastAsia="楷体" w:hint="eastAsia"/>
                <w:b/>
                <w:color w:val="FF0000"/>
                <w:sz w:val="24"/>
                <w:szCs w:val="28"/>
              </w:rPr>
              <w:t>一、基本信息</w:t>
            </w:r>
          </w:p>
          <w:p w:rsidR="00D50001" w:rsidRPr="00D50001" w:rsidRDefault="00D50001" w:rsidP="00D50001">
            <w:pPr>
              <w:spacing w:line="600" w:lineRule="exact"/>
              <w:ind w:firstLineChars="200" w:firstLine="480"/>
              <w:jc w:val="both"/>
              <w:rPr>
                <w:rFonts w:eastAsia="楷体"/>
                <w:sz w:val="24"/>
                <w:szCs w:val="28"/>
              </w:rPr>
            </w:pPr>
            <w:r w:rsidRPr="00D90A69">
              <w:rPr>
                <w:rFonts w:eastAsia="楷体"/>
                <w:sz w:val="24"/>
                <w:szCs w:val="28"/>
                <w:highlight w:val="yellow"/>
              </w:rPr>
              <w:t>1.</w:t>
            </w:r>
            <w:r w:rsidRPr="00D90A69">
              <w:rPr>
                <w:rFonts w:eastAsia="楷体"/>
                <w:sz w:val="24"/>
                <w:szCs w:val="28"/>
                <w:highlight w:val="yellow"/>
              </w:rPr>
              <w:t>导师姓名：</w:t>
            </w:r>
            <w:r w:rsidRPr="00D50001">
              <w:rPr>
                <w:rFonts w:eastAsia="楷体"/>
                <w:sz w:val="24"/>
                <w:szCs w:val="28"/>
              </w:rPr>
              <w:t xml:space="preserve"> </w:t>
            </w:r>
            <w:r w:rsidRPr="00D50001">
              <w:rPr>
                <w:rFonts w:eastAsia="楷体"/>
                <w:sz w:val="24"/>
                <w:szCs w:val="28"/>
              </w:rPr>
              <w:t>必须填写正导师姓名，与研究生教育管理系统中导师信息保持一致。</w:t>
            </w:r>
          </w:p>
          <w:p w:rsidR="00D50001" w:rsidRPr="00D50001" w:rsidRDefault="00D50001" w:rsidP="00D50001">
            <w:pPr>
              <w:spacing w:line="600" w:lineRule="exact"/>
              <w:ind w:firstLineChars="200" w:firstLine="480"/>
              <w:jc w:val="both"/>
              <w:rPr>
                <w:rFonts w:eastAsia="楷体"/>
                <w:sz w:val="24"/>
                <w:szCs w:val="28"/>
              </w:rPr>
            </w:pPr>
            <w:r w:rsidRPr="00D90A69">
              <w:rPr>
                <w:rFonts w:eastAsia="楷体"/>
                <w:sz w:val="24"/>
                <w:szCs w:val="28"/>
                <w:highlight w:val="yellow"/>
              </w:rPr>
              <w:t>2.</w:t>
            </w:r>
            <w:r w:rsidRPr="00D90A69">
              <w:rPr>
                <w:rFonts w:eastAsia="楷体"/>
                <w:sz w:val="24"/>
                <w:szCs w:val="28"/>
                <w:highlight w:val="yellow"/>
              </w:rPr>
              <w:t>预计毕业时间：</w:t>
            </w:r>
            <w:r w:rsidRPr="00D50001">
              <w:rPr>
                <w:rFonts w:eastAsia="楷体"/>
                <w:sz w:val="24"/>
                <w:szCs w:val="28"/>
              </w:rPr>
              <w:t xml:space="preserve"> </w:t>
            </w:r>
            <w:r w:rsidRPr="00D50001">
              <w:rPr>
                <w:rFonts w:eastAsia="楷体"/>
                <w:sz w:val="24"/>
                <w:szCs w:val="28"/>
              </w:rPr>
              <w:t>我校博士（包括硕博连读生的博士阶段）基本学习年限为</w:t>
            </w:r>
            <w:r w:rsidRPr="00D50001">
              <w:rPr>
                <w:rFonts w:eastAsia="楷体"/>
                <w:sz w:val="24"/>
                <w:szCs w:val="28"/>
              </w:rPr>
              <w:t xml:space="preserve"> 4 </w:t>
            </w:r>
            <w:r w:rsidRPr="00D50001">
              <w:rPr>
                <w:rFonts w:eastAsia="楷体"/>
                <w:sz w:val="24"/>
                <w:szCs w:val="28"/>
              </w:rPr>
              <w:t>年，最长可延期至</w:t>
            </w:r>
            <w:r w:rsidRPr="00D50001">
              <w:rPr>
                <w:rFonts w:eastAsia="楷体"/>
                <w:sz w:val="24"/>
                <w:szCs w:val="28"/>
              </w:rPr>
              <w:t xml:space="preserve"> 6 </w:t>
            </w:r>
            <w:r w:rsidRPr="00D50001">
              <w:rPr>
                <w:rFonts w:eastAsia="楷体"/>
                <w:sz w:val="24"/>
                <w:szCs w:val="28"/>
              </w:rPr>
              <w:t>年；本博连读生基本学习年限为</w:t>
            </w:r>
            <w:r w:rsidRPr="00D50001">
              <w:rPr>
                <w:rFonts w:eastAsia="楷体"/>
                <w:sz w:val="24"/>
                <w:szCs w:val="28"/>
              </w:rPr>
              <w:t xml:space="preserve">5 </w:t>
            </w:r>
            <w:r w:rsidRPr="00D50001">
              <w:rPr>
                <w:rFonts w:eastAsia="楷体"/>
                <w:sz w:val="24"/>
                <w:szCs w:val="28"/>
              </w:rPr>
              <w:t>年，最长可延期至</w:t>
            </w:r>
            <w:r w:rsidRPr="00D50001">
              <w:rPr>
                <w:rFonts w:eastAsia="楷体"/>
                <w:sz w:val="24"/>
                <w:szCs w:val="28"/>
              </w:rPr>
              <w:t xml:space="preserve"> 7 </w:t>
            </w:r>
            <w:r w:rsidRPr="00D50001">
              <w:rPr>
                <w:rFonts w:eastAsia="楷体"/>
                <w:sz w:val="24"/>
                <w:szCs w:val="28"/>
              </w:rPr>
              <w:t>年。填写此项时，格式为</w:t>
            </w:r>
            <w:r w:rsidRPr="00D50001">
              <w:rPr>
                <w:rFonts w:eastAsia="楷体"/>
                <w:sz w:val="24"/>
                <w:szCs w:val="28"/>
              </w:rPr>
              <w:t xml:space="preserve"> yyyy </w:t>
            </w:r>
            <w:r w:rsidRPr="00D50001">
              <w:rPr>
                <w:rFonts w:eastAsia="楷体"/>
                <w:sz w:val="24"/>
                <w:szCs w:val="28"/>
              </w:rPr>
              <w:t>年</w:t>
            </w:r>
            <w:r w:rsidRPr="00D50001">
              <w:rPr>
                <w:rFonts w:eastAsia="楷体"/>
                <w:sz w:val="24"/>
                <w:szCs w:val="28"/>
              </w:rPr>
              <w:t xml:space="preserve"> mm </w:t>
            </w:r>
            <w:r w:rsidRPr="00D50001">
              <w:rPr>
                <w:rFonts w:eastAsia="楷体"/>
                <w:sz w:val="24"/>
                <w:szCs w:val="28"/>
              </w:rPr>
              <w:t>月，如：</w:t>
            </w:r>
            <w:r w:rsidRPr="00D50001">
              <w:rPr>
                <w:rFonts w:eastAsia="楷体"/>
                <w:sz w:val="24"/>
                <w:szCs w:val="28"/>
              </w:rPr>
              <w:t xml:space="preserve"> 2025 </w:t>
            </w:r>
            <w:r w:rsidRPr="00D50001">
              <w:rPr>
                <w:rFonts w:eastAsia="楷体"/>
                <w:sz w:val="24"/>
                <w:szCs w:val="28"/>
              </w:rPr>
              <w:t>年</w:t>
            </w:r>
            <w:r w:rsidRPr="00D50001">
              <w:rPr>
                <w:rFonts w:eastAsia="楷体"/>
                <w:sz w:val="24"/>
                <w:szCs w:val="28"/>
              </w:rPr>
              <w:t xml:space="preserve"> 07 </w:t>
            </w:r>
            <w:r w:rsidRPr="00D50001">
              <w:rPr>
                <w:rFonts w:eastAsia="楷体"/>
                <w:sz w:val="24"/>
                <w:szCs w:val="28"/>
              </w:rPr>
              <w:t>月。需注意：</w:t>
            </w:r>
          </w:p>
          <w:p w:rsidR="00D50001" w:rsidRPr="00D50001" w:rsidRDefault="00D50001" w:rsidP="00D50001">
            <w:pPr>
              <w:spacing w:line="600" w:lineRule="exact"/>
              <w:ind w:firstLineChars="200" w:firstLine="480"/>
              <w:jc w:val="both"/>
              <w:rPr>
                <w:rFonts w:eastAsia="楷体"/>
                <w:sz w:val="24"/>
                <w:szCs w:val="28"/>
              </w:rPr>
            </w:pPr>
            <w:r w:rsidRPr="00D50001">
              <w:rPr>
                <w:rFonts w:eastAsia="楷体" w:hint="eastAsia"/>
                <w:sz w:val="24"/>
                <w:szCs w:val="28"/>
              </w:rPr>
              <w:t>（</w:t>
            </w:r>
            <w:r w:rsidRPr="00D50001">
              <w:rPr>
                <w:rFonts w:eastAsia="楷体"/>
                <w:sz w:val="24"/>
                <w:szCs w:val="28"/>
              </w:rPr>
              <w:t xml:space="preserve"> 1</w:t>
            </w:r>
            <w:r w:rsidRPr="00D50001">
              <w:rPr>
                <w:rFonts w:eastAsia="楷体"/>
                <w:sz w:val="24"/>
                <w:szCs w:val="28"/>
              </w:rPr>
              <w:t>）博士一、二年级的同学按自己的学习安排进行填写；</w:t>
            </w:r>
          </w:p>
          <w:p w:rsidR="00D50001" w:rsidRPr="00D50001" w:rsidRDefault="00D50001" w:rsidP="00D50001">
            <w:pPr>
              <w:spacing w:line="600" w:lineRule="exact"/>
              <w:ind w:firstLineChars="200" w:firstLine="480"/>
              <w:jc w:val="both"/>
              <w:rPr>
                <w:rFonts w:eastAsia="楷体"/>
                <w:sz w:val="24"/>
                <w:szCs w:val="28"/>
              </w:rPr>
            </w:pPr>
            <w:r w:rsidRPr="00D50001">
              <w:rPr>
                <w:rFonts w:eastAsia="楷体" w:hint="eastAsia"/>
                <w:sz w:val="24"/>
                <w:szCs w:val="28"/>
              </w:rPr>
              <w:t>（</w:t>
            </w:r>
            <w:r w:rsidRPr="00D50001">
              <w:rPr>
                <w:rFonts w:eastAsia="楷体"/>
                <w:sz w:val="24"/>
                <w:szCs w:val="28"/>
              </w:rPr>
              <w:t xml:space="preserve"> 2</w:t>
            </w:r>
            <w:r w:rsidRPr="00D50001">
              <w:rPr>
                <w:rFonts w:eastAsia="楷体"/>
                <w:sz w:val="24"/>
                <w:szCs w:val="28"/>
              </w:rPr>
              <w:t>）博士三年级、博士二年级申请出国留学</w:t>
            </w:r>
            <w:r w:rsidRPr="00D50001">
              <w:rPr>
                <w:rFonts w:eastAsia="楷体"/>
                <w:sz w:val="24"/>
                <w:szCs w:val="28"/>
              </w:rPr>
              <w:t xml:space="preserve"> 18 </w:t>
            </w:r>
            <w:r w:rsidRPr="00D50001">
              <w:rPr>
                <w:rFonts w:eastAsia="楷体"/>
                <w:sz w:val="24"/>
                <w:szCs w:val="28"/>
              </w:rPr>
              <w:t>个月及以上的同学，</w:t>
            </w:r>
            <w:r w:rsidRPr="00D50001">
              <w:rPr>
                <w:rFonts w:eastAsia="楷体"/>
                <w:sz w:val="24"/>
                <w:szCs w:val="28"/>
              </w:rPr>
              <w:t xml:space="preserve"> </w:t>
            </w:r>
            <w:r w:rsidRPr="00D50001">
              <w:rPr>
                <w:rFonts w:eastAsia="楷体"/>
                <w:sz w:val="24"/>
                <w:szCs w:val="28"/>
              </w:rPr>
              <w:t>应至少按延期一年毕业计算时间；</w:t>
            </w:r>
          </w:p>
          <w:p w:rsidR="00D50001" w:rsidRPr="00051993" w:rsidRDefault="00D50001" w:rsidP="00D50001">
            <w:pPr>
              <w:spacing w:line="600" w:lineRule="exact"/>
              <w:ind w:firstLineChars="200" w:firstLine="480"/>
              <w:jc w:val="both"/>
              <w:rPr>
                <w:rFonts w:eastAsia="楷体"/>
                <w:sz w:val="24"/>
                <w:szCs w:val="28"/>
              </w:rPr>
            </w:pPr>
            <w:r w:rsidRPr="00D50001">
              <w:rPr>
                <w:rFonts w:eastAsia="楷体" w:hint="eastAsia"/>
                <w:sz w:val="24"/>
                <w:szCs w:val="28"/>
              </w:rPr>
              <w:t>（</w:t>
            </w:r>
            <w:r w:rsidRPr="00D50001">
              <w:rPr>
                <w:rFonts w:eastAsia="楷体"/>
                <w:sz w:val="24"/>
                <w:szCs w:val="28"/>
              </w:rPr>
              <w:t xml:space="preserve"> 3</w:t>
            </w:r>
            <w:r w:rsidRPr="00D50001">
              <w:rPr>
                <w:rFonts w:eastAsia="楷体"/>
                <w:sz w:val="24"/>
                <w:szCs w:val="28"/>
              </w:rPr>
              <w:t>）</w:t>
            </w:r>
            <w:r w:rsidRPr="00D50001">
              <w:rPr>
                <w:rFonts w:eastAsia="楷体"/>
                <w:sz w:val="24"/>
                <w:szCs w:val="28"/>
              </w:rPr>
              <w:t xml:space="preserve"> </w:t>
            </w:r>
            <w:r w:rsidRPr="00D50001">
              <w:rPr>
                <w:rFonts w:eastAsia="楷体"/>
                <w:sz w:val="24"/>
                <w:szCs w:val="28"/>
              </w:rPr>
              <w:t>本博连读四年级的同学，</w:t>
            </w:r>
            <w:r w:rsidRPr="00D50001">
              <w:rPr>
                <w:rFonts w:eastAsia="楷体"/>
                <w:sz w:val="24"/>
                <w:szCs w:val="28"/>
              </w:rPr>
              <w:t xml:space="preserve"> </w:t>
            </w:r>
            <w:r w:rsidRPr="00D50001">
              <w:rPr>
                <w:rFonts w:eastAsia="楷体"/>
                <w:sz w:val="24"/>
                <w:szCs w:val="28"/>
              </w:rPr>
              <w:t>应至少按</w:t>
            </w:r>
            <w:r w:rsidRPr="00D50001">
              <w:rPr>
                <w:rFonts w:eastAsia="楷体"/>
                <w:sz w:val="24"/>
                <w:szCs w:val="28"/>
              </w:rPr>
              <w:t xml:space="preserve"> 6 </w:t>
            </w:r>
            <w:r w:rsidRPr="00D50001">
              <w:rPr>
                <w:rFonts w:eastAsia="楷体"/>
                <w:sz w:val="24"/>
                <w:szCs w:val="28"/>
              </w:rPr>
              <w:t>年毕业计算时间。</w:t>
            </w:r>
          </w:p>
        </w:tc>
      </w:tr>
      <w:tr w:rsidR="00D90A69" w:rsidRPr="00051993" w:rsidTr="00D90A69">
        <w:trPr>
          <w:trHeight w:val="2298"/>
        </w:trPr>
        <w:tc>
          <w:tcPr>
            <w:tcW w:w="8522" w:type="dxa"/>
            <w:tcBorders>
              <w:top w:val="single" w:sz="12" w:space="0" w:color="000000"/>
              <w:bottom w:val="single" w:sz="12" w:space="0" w:color="000000"/>
            </w:tcBorders>
            <w:shd w:val="clear" w:color="auto" w:fill="auto"/>
            <w:vAlign w:val="center"/>
          </w:tcPr>
          <w:p w:rsidR="00D90A69" w:rsidRPr="00D90A69" w:rsidRDefault="00D90A69" w:rsidP="002B0BB5">
            <w:pPr>
              <w:spacing w:line="600" w:lineRule="exact"/>
              <w:ind w:firstLineChars="200" w:firstLine="482"/>
              <w:jc w:val="both"/>
              <w:rPr>
                <w:rFonts w:eastAsia="楷体"/>
                <w:b/>
                <w:color w:val="FF0000"/>
                <w:sz w:val="24"/>
                <w:szCs w:val="28"/>
              </w:rPr>
            </w:pPr>
            <w:r w:rsidRPr="00D90A69">
              <w:rPr>
                <w:rFonts w:eastAsia="楷体" w:hint="eastAsia"/>
                <w:b/>
                <w:color w:val="FF0000"/>
                <w:sz w:val="24"/>
                <w:szCs w:val="28"/>
              </w:rPr>
              <w:lastRenderedPageBreak/>
              <w:t>二、外语水平</w:t>
            </w:r>
          </w:p>
          <w:p w:rsidR="00D90A69" w:rsidRPr="00D90A69" w:rsidRDefault="00D90A69" w:rsidP="002B0BB5">
            <w:pPr>
              <w:spacing w:line="600" w:lineRule="exact"/>
              <w:ind w:firstLineChars="200" w:firstLine="480"/>
              <w:jc w:val="both"/>
              <w:rPr>
                <w:rFonts w:eastAsia="楷体"/>
                <w:sz w:val="24"/>
                <w:szCs w:val="28"/>
              </w:rPr>
            </w:pPr>
            <w:r w:rsidRPr="00D90A69">
              <w:rPr>
                <w:rFonts w:eastAsia="楷体"/>
                <w:sz w:val="24"/>
                <w:szCs w:val="28"/>
                <w:highlight w:val="yellow"/>
              </w:rPr>
              <w:t>1.</w:t>
            </w:r>
            <w:r w:rsidRPr="00D90A69">
              <w:rPr>
                <w:rFonts w:eastAsia="楷体"/>
                <w:sz w:val="24"/>
                <w:szCs w:val="28"/>
                <w:highlight w:val="yellow"/>
              </w:rPr>
              <w:t>考试种类：</w:t>
            </w:r>
            <w:r w:rsidRPr="00D90A69">
              <w:rPr>
                <w:rFonts w:eastAsia="楷体"/>
                <w:sz w:val="24"/>
                <w:szCs w:val="28"/>
              </w:rPr>
              <w:t xml:space="preserve"> TOEFL</w:t>
            </w:r>
            <w:r w:rsidRPr="00D90A69">
              <w:rPr>
                <w:rFonts w:eastAsia="楷体"/>
                <w:sz w:val="24"/>
                <w:szCs w:val="28"/>
              </w:rPr>
              <w:t>、</w:t>
            </w:r>
            <w:r w:rsidRPr="00D90A69">
              <w:rPr>
                <w:rFonts w:eastAsia="楷体"/>
                <w:sz w:val="24"/>
                <w:szCs w:val="28"/>
              </w:rPr>
              <w:t xml:space="preserve"> IELTS</w:t>
            </w:r>
            <w:r w:rsidRPr="00D90A69">
              <w:rPr>
                <w:rFonts w:eastAsia="楷体"/>
                <w:sz w:val="24"/>
                <w:szCs w:val="28"/>
              </w:rPr>
              <w:t>、</w:t>
            </w:r>
            <w:r w:rsidRPr="00D90A69">
              <w:rPr>
                <w:rFonts w:eastAsia="楷体"/>
                <w:sz w:val="24"/>
                <w:szCs w:val="28"/>
              </w:rPr>
              <w:t xml:space="preserve"> PETS5</w:t>
            </w:r>
            <w:r w:rsidRPr="00D90A69">
              <w:rPr>
                <w:rFonts w:eastAsia="楷体"/>
                <w:sz w:val="24"/>
                <w:szCs w:val="28"/>
              </w:rPr>
              <w:t>、培训部培训、</w:t>
            </w:r>
            <w:r w:rsidRPr="00D90A69">
              <w:rPr>
                <w:rFonts w:eastAsia="楷体"/>
                <w:sz w:val="24"/>
                <w:szCs w:val="28"/>
              </w:rPr>
              <w:t xml:space="preserve"> CECRL</w:t>
            </w:r>
            <w:r w:rsidRPr="00D90A69">
              <w:rPr>
                <w:rFonts w:eastAsia="楷体"/>
                <w:sz w:val="24"/>
                <w:szCs w:val="28"/>
              </w:rPr>
              <w:t>、</w:t>
            </w:r>
            <w:r w:rsidRPr="00D90A69">
              <w:rPr>
                <w:rFonts w:eastAsia="楷体"/>
                <w:sz w:val="24"/>
                <w:szCs w:val="28"/>
              </w:rPr>
              <w:t>JLPT</w:t>
            </w:r>
            <w:r w:rsidRPr="00D90A69">
              <w:rPr>
                <w:rFonts w:eastAsia="楷体"/>
                <w:sz w:val="24"/>
                <w:szCs w:val="28"/>
              </w:rPr>
              <w:t>、</w:t>
            </w:r>
            <w:r w:rsidRPr="00D90A69">
              <w:rPr>
                <w:rFonts w:eastAsia="楷体"/>
                <w:sz w:val="24"/>
                <w:szCs w:val="28"/>
              </w:rPr>
              <w:t xml:space="preserve"> TOPIK</w:t>
            </w:r>
            <w:r w:rsidRPr="00D90A69">
              <w:rPr>
                <w:rFonts w:eastAsia="楷体"/>
                <w:sz w:val="24"/>
                <w:szCs w:val="28"/>
              </w:rPr>
              <w:t>、外语（英、日、俄等）专业毕业、外语合格证明、留学回国</w:t>
            </w:r>
            <w:r>
              <w:rPr>
                <w:rFonts w:eastAsia="楷体" w:hint="eastAsia"/>
                <w:sz w:val="24"/>
                <w:szCs w:val="28"/>
              </w:rPr>
              <w:t>。</w:t>
            </w:r>
          </w:p>
          <w:p w:rsidR="00D90A69" w:rsidRPr="00D90A69" w:rsidRDefault="00D90A69" w:rsidP="002B0BB5">
            <w:pPr>
              <w:spacing w:line="600" w:lineRule="exact"/>
              <w:ind w:firstLineChars="200" w:firstLine="480"/>
              <w:jc w:val="both"/>
              <w:rPr>
                <w:rFonts w:eastAsia="楷体"/>
                <w:sz w:val="24"/>
                <w:szCs w:val="28"/>
              </w:rPr>
            </w:pPr>
            <w:r w:rsidRPr="00D90A69">
              <w:rPr>
                <w:rFonts w:eastAsia="楷体"/>
                <w:sz w:val="24"/>
                <w:szCs w:val="28"/>
                <w:highlight w:val="yellow"/>
              </w:rPr>
              <w:t>2.</w:t>
            </w:r>
            <w:r w:rsidRPr="00D90A69">
              <w:rPr>
                <w:rFonts w:eastAsia="楷体"/>
                <w:sz w:val="24"/>
                <w:szCs w:val="28"/>
                <w:highlight w:val="yellow"/>
              </w:rPr>
              <w:t>有效期格式：</w:t>
            </w:r>
            <w:r w:rsidRPr="00D90A69">
              <w:rPr>
                <w:rFonts w:eastAsia="楷体"/>
                <w:sz w:val="24"/>
                <w:szCs w:val="28"/>
              </w:rPr>
              <w:t xml:space="preserve"> </w:t>
            </w:r>
            <w:r w:rsidRPr="00D90A69">
              <w:rPr>
                <w:rFonts w:eastAsia="楷体"/>
                <w:sz w:val="24"/>
                <w:szCs w:val="28"/>
              </w:rPr>
              <w:t>至</w:t>
            </w:r>
            <w:r w:rsidRPr="00D90A69">
              <w:rPr>
                <w:rFonts w:eastAsia="楷体"/>
                <w:sz w:val="24"/>
                <w:szCs w:val="28"/>
              </w:rPr>
              <w:t xml:space="preserve"> yyyy-mm-dd</w:t>
            </w:r>
            <w:r w:rsidRPr="00D90A69">
              <w:rPr>
                <w:rFonts w:eastAsia="楷体"/>
                <w:sz w:val="24"/>
                <w:szCs w:val="28"/>
              </w:rPr>
              <w:t>（一般为参加考试日期</w:t>
            </w:r>
            <w:r w:rsidRPr="00D90A69">
              <w:rPr>
                <w:rFonts w:eastAsia="楷体"/>
                <w:sz w:val="24"/>
                <w:szCs w:val="28"/>
              </w:rPr>
              <w:t xml:space="preserve">+2 </w:t>
            </w:r>
            <w:r w:rsidRPr="00D90A69">
              <w:rPr>
                <w:rFonts w:eastAsia="楷体"/>
                <w:sz w:val="24"/>
                <w:szCs w:val="28"/>
              </w:rPr>
              <w:t>年）</w:t>
            </w:r>
            <w:r w:rsidR="00C21CBE">
              <w:rPr>
                <w:rFonts w:eastAsia="楷体" w:hint="eastAsia"/>
                <w:sz w:val="24"/>
                <w:szCs w:val="28"/>
              </w:rPr>
              <w:t>。</w:t>
            </w:r>
          </w:p>
          <w:p w:rsidR="00D90A69" w:rsidRDefault="00D90A69" w:rsidP="002B0BB5">
            <w:pPr>
              <w:spacing w:line="600" w:lineRule="exact"/>
              <w:ind w:firstLineChars="200" w:firstLine="480"/>
              <w:jc w:val="both"/>
              <w:rPr>
                <w:rFonts w:eastAsia="楷体"/>
                <w:sz w:val="24"/>
                <w:szCs w:val="28"/>
              </w:rPr>
            </w:pPr>
            <w:r w:rsidRPr="00D90A69">
              <w:rPr>
                <w:rFonts w:eastAsia="楷体" w:hint="eastAsia"/>
                <w:sz w:val="24"/>
                <w:szCs w:val="28"/>
              </w:rPr>
              <w:t>“外语专业毕业”、</w:t>
            </w:r>
            <w:r w:rsidRPr="00D90A69">
              <w:rPr>
                <w:rFonts w:eastAsia="楷体"/>
                <w:sz w:val="24"/>
                <w:szCs w:val="28"/>
              </w:rPr>
              <w:t xml:space="preserve"> “</w:t>
            </w:r>
            <w:r w:rsidRPr="00D90A69">
              <w:rPr>
                <w:rFonts w:eastAsia="楷体"/>
                <w:sz w:val="24"/>
                <w:szCs w:val="28"/>
              </w:rPr>
              <w:t>外语合格证明</w:t>
            </w:r>
            <w:r w:rsidRPr="00D90A69">
              <w:rPr>
                <w:rFonts w:eastAsia="楷体"/>
                <w:sz w:val="24"/>
                <w:szCs w:val="28"/>
              </w:rPr>
              <w:t>”</w:t>
            </w:r>
            <w:r w:rsidRPr="00D90A69">
              <w:rPr>
                <w:rFonts w:eastAsia="楷体"/>
                <w:sz w:val="24"/>
                <w:szCs w:val="28"/>
              </w:rPr>
              <w:t>、</w:t>
            </w:r>
            <w:r w:rsidRPr="00D90A69">
              <w:rPr>
                <w:rFonts w:eastAsia="楷体"/>
                <w:sz w:val="24"/>
                <w:szCs w:val="28"/>
              </w:rPr>
              <w:t xml:space="preserve"> “</w:t>
            </w:r>
            <w:r w:rsidRPr="00D90A69">
              <w:rPr>
                <w:rFonts w:eastAsia="楷体"/>
                <w:sz w:val="24"/>
                <w:szCs w:val="28"/>
              </w:rPr>
              <w:t>留学回国</w:t>
            </w:r>
            <w:r w:rsidRPr="00D90A69">
              <w:rPr>
                <w:rFonts w:eastAsia="楷体"/>
                <w:sz w:val="24"/>
                <w:szCs w:val="28"/>
              </w:rPr>
              <w:t>”</w:t>
            </w:r>
            <w:r w:rsidRPr="00D90A69">
              <w:rPr>
                <w:rFonts w:eastAsia="楷体"/>
                <w:sz w:val="24"/>
                <w:szCs w:val="28"/>
              </w:rPr>
              <w:t>不需填此项</w:t>
            </w:r>
            <w:r>
              <w:rPr>
                <w:rFonts w:eastAsia="楷体" w:hint="eastAsia"/>
                <w:sz w:val="24"/>
                <w:szCs w:val="28"/>
              </w:rPr>
              <w:t>。</w:t>
            </w:r>
          </w:p>
          <w:p w:rsidR="00D90A69" w:rsidRPr="00D90A69" w:rsidRDefault="00D90A69" w:rsidP="002B0BB5">
            <w:pPr>
              <w:spacing w:line="600" w:lineRule="exact"/>
              <w:ind w:firstLineChars="200" w:firstLine="480"/>
              <w:jc w:val="both"/>
              <w:rPr>
                <w:rFonts w:eastAsia="楷体"/>
                <w:sz w:val="24"/>
                <w:szCs w:val="28"/>
              </w:rPr>
            </w:pPr>
            <w:r w:rsidRPr="00D90A69">
              <w:rPr>
                <w:rFonts w:eastAsia="楷体"/>
                <w:sz w:val="24"/>
                <w:szCs w:val="28"/>
                <w:highlight w:val="yellow"/>
              </w:rPr>
              <w:t>3.</w:t>
            </w:r>
            <w:r w:rsidRPr="00D90A69">
              <w:rPr>
                <w:rFonts w:eastAsia="楷体"/>
                <w:sz w:val="24"/>
                <w:szCs w:val="28"/>
                <w:highlight w:val="yellow"/>
              </w:rPr>
              <w:t>分数：</w:t>
            </w:r>
            <w:r w:rsidRPr="00D90A69">
              <w:rPr>
                <w:rFonts w:eastAsia="楷体"/>
                <w:sz w:val="24"/>
                <w:szCs w:val="28"/>
              </w:rPr>
              <w:t xml:space="preserve"> PETS5</w:t>
            </w:r>
            <w:r w:rsidRPr="00D90A69">
              <w:rPr>
                <w:rFonts w:eastAsia="楷体"/>
                <w:sz w:val="24"/>
                <w:szCs w:val="28"/>
              </w:rPr>
              <w:t>、培训部培训分数的填写格式为</w:t>
            </w:r>
            <w:r w:rsidRPr="00D90A69">
              <w:rPr>
                <w:rFonts w:eastAsia="楷体"/>
                <w:sz w:val="24"/>
                <w:szCs w:val="28"/>
              </w:rPr>
              <w:t>“</w:t>
            </w:r>
            <w:r w:rsidRPr="00D90A69">
              <w:rPr>
                <w:rFonts w:eastAsia="楷体"/>
                <w:sz w:val="24"/>
                <w:szCs w:val="28"/>
              </w:rPr>
              <w:t>笔试总分（听力</w:t>
            </w:r>
            <w:r w:rsidRPr="00D90A69">
              <w:rPr>
                <w:rFonts w:eastAsia="楷体"/>
                <w:sz w:val="24"/>
                <w:szCs w:val="28"/>
              </w:rPr>
              <w:t>/</w:t>
            </w:r>
            <w:r w:rsidRPr="00D90A69">
              <w:rPr>
                <w:rFonts w:eastAsia="楷体"/>
                <w:sz w:val="24"/>
                <w:szCs w:val="28"/>
              </w:rPr>
              <w:t>口语）</w:t>
            </w:r>
            <w:r w:rsidRPr="00D90A69">
              <w:rPr>
                <w:rFonts w:eastAsia="楷体"/>
                <w:sz w:val="24"/>
                <w:szCs w:val="28"/>
              </w:rPr>
              <w:t xml:space="preserve"> ”</w:t>
            </w:r>
            <w:r w:rsidRPr="00D90A69">
              <w:rPr>
                <w:rFonts w:eastAsia="楷体"/>
                <w:sz w:val="24"/>
                <w:szCs w:val="28"/>
              </w:rPr>
              <w:t>，如：</w:t>
            </w:r>
            <w:r w:rsidRPr="00D90A69">
              <w:rPr>
                <w:rFonts w:eastAsia="楷体"/>
                <w:sz w:val="24"/>
                <w:szCs w:val="28"/>
              </w:rPr>
              <w:t xml:space="preserve"> 60</w:t>
            </w:r>
            <w:r w:rsidRPr="00D90A69">
              <w:rPr>
                <w:rFonts w:eastAsia="楷体"/>
                <w:sz w:val="24"/>
                <w:szCs w:val="28"/>
              </w:rPr>
              <w:t>（</w:t>
            </w:r>
            <w:r w:rsidRPr="00D90A69">
              <w:rPr>
                <w:rFonts w:eastAsia="楷体"/>
                <w:sz w:val="24"/>
                <w:szCs w:val="28"/>
              </w:rPr>
              <w:t xml:space="preserve"> 18/3</w:t>
            </w:r>
            <w:r w:rsidRPr="00D90A69">
              <w:rPr>
                <w:rFonts w:eastAsia="楷体"/>
                <w:sz w:val="24"/>
                <w:szCs w:val="28"/>
              </w:rPr>
              <w:t>）。其他考试成绩，如</w:t>
            </w:r>
            <w:r w:rsidRPr="00D90A69">
              <w:rPr>
                <w:rFonts w:eastAsia="楷体"/>
                <w:sz w:val="24"/>
                <w:szCs w:val="28"/>
              </w:rPr>
              <w:t xml:space="preserve"> TOEFL</w:t>
            </w:r>
            <w:r w:rsidRPr="00D90A69">
              <w:rPr>
                <w:rFonts w:eastAsia="楷体"/>
                <w:sz w:val="24"/>
                <w:szCs w:val="28"/>
              </w:rPr>
              <w:t>、</w:t>
            </w:r>
            <w:r w:rsidRPr="00D90A69">
              <w:rPr>
                <w:rFonts w:eastAsia="楷体"/>
                <w:sz w:val="24"/>
                <w:szCs w:val="28"/>
              </w:rPr>
              <w:t xml:space="preserve"> IELTS</w:t>
            </w:r>
            <w:r w:rsidRPr="00D90A69">
              <w:rPr>
                <w:rFonts w:eastAsia="楷体"/>
                <w:sz w:val="24"/>
                <w:szCs w:val="28"/>
              </w:rPr>
              <w:t>、</w:t>
            </w:r>
            <w:r w:rsidRPr="00D90A69">
              <w:rPr>
                <w:rFonts w:eastAsia="楷体"/>
                <w:sz w:val="24"/>
                <w:szCs w:val="28"/>
              </w:rPr>
              <w:t>CECRL</w:t>
            </w:r>
            <w:r w:rsidRPr="00D90A69">
              <w:rPr>
                <w:rFonts w:eastAsia="楷体"/>
                <w:sz w:val="24"/>
                <w:szCs w:val="28"/>
              </w:rPr>
              <w:t>、</w:t>
            </w:r>
            <w:r w:rsidRPr="00D90A69">
              <w:rPr>
                <w:rFonts w:eastAsia="楷体"/>
                <w:sz w:val="24"/>
                <w:szCs w:val="28"/>
              </w:rPr>
              <w:t xml:space="preserve"> JLPT</w:t>
            </w:r>
            <w:r w:rsidRPr="00D90A69">
              <w:rPr>
                <w:rFonts w:eastAsia="楷体"/>
                <w:sz w:val="24"/>
                <w:szCs w:val="28"/>
              </w:rPr>
              <w:t>、</w:t>
            </w:r>
            <w:r w:rsidRPr="00D90A69">
              <w:rPr>
                <w:rFonts w:eastAsia="楷体"/>
                <w:sz w:val="24"/>
                <w:szCs w:val="28"/>
              </w:rPr>
              <w:t xml:space="preserve"> TOPIK </w:t>
            </w:r>
            <w:r w:rsidRPr="00D90A69">
              <w:rPr>
                <w:rFonts w:eastAsia="楷体"/>
                <w:sz w:val="24"/>
                <w:szCs w:val="28"/>
              </w:rPr>
              <w:t>等，只填写总分。</w:t>
            </w:r>
          </w:p>
          <w:p w:rsidR="00D90A69" w:rsidRPr="00D90A69" w:rsidRDefault="00D90A69" w:rsidP="002B0BB5">
            <w:pPr>
              <w:spacing w:line="600" w:lineRule="exact"/>
              <w:ind w:firstLineChars="200" w:firstLine="480"/>
              <w:jc w:val="both"/>
              <w:rPr>
                <w:rFonts w:eastAsia="楷体"/>
                <w:sz w:val="24"/>
                <w:szCs w:val="28"/>
              </w:rPr>
            </w:pPr>
            <w:r w:rsidRPr="00D90A69">
              <w:rPr>
                <w:rFonts w:eastAsia="楷体" w:hint="eastAsia"/>
                <w:sz w:val="24"/>
                <w:szCs w:val="28"/>
              </w:rPr>
              <w:t>“外语专业毕业”、</w:t>
            </w:r>
            <w:r w:rsidRPr="00D90A69">
              <w:rPr>
                <w:rFonts w:eastAsia="楷体"/>
                <w:sz w:val="24"/>
                <w:szCs w:val="28"/>
              </w:rPr>
              <w:t xml:space="preserve"> “</w:t>
            </w:r>
            <w:r w:rsidRPr="00D90A69">
              <w:rPr>
                <w:rFonts w:eastAsia="楷体"/>
                <w:sz w:val="24"/>
                <w:szCs w:val="28"/>
              </w:rPr>
              <w:t>外语合格证明</w:t>
            </w:r>
            <w:r w:rsidRPr="00D90A69">
              <w:rPr>
                <w:rFonts w:eastAsia="楷体"/>
                <w:sz w:val="24"/>
                <w:szCs w:val="28"/>
              </w:rPr>
              <w:t>”</w:t>
            </w:r>
            <w:r w:rsidRPr="00D90A69">
              <w:rPr>
                <w:rFonts w:eastAsia="楷体"/>
                <w:sz w:val="24"/>
                <w:szCs w:val="28"/>
              </w:rPr>
              <w:t>、</w:t>
            </w:r>
            <w:r w:rsidRPr="00D90A69">
              <w:rPr>
                <w:rFonts w:eastAsia="楷体"/>
                <w:sz w:val="24"/>
                <w:szCs w:val="28"/>
              </w:rPr>
              <w:t xml:space="preserve"> “</w:t>
            </w:r>
            <w:r w:rsidRPr="00D90A69">
              <w:rPr>
                <w:rFonts w:eastAsia="楷体"/>
                <w:sz w:val="24"/>
                <w:szCs w:val="28"/>
              </w:rPr>
              <w:t>留学回国</w:t>
            </w:r>
            <w:r w:rsidRPr="00D90A69">
              <w:rPr>
                <w:rFonts w:eastAsia="楷体"/>
                <w:sz w:val="24"/>
                <w:szCs w:val="28"/>
              </w:rPr>
              <w:t>”</w:t>
            </w:r>
            <w:r w:rsidRPr="00D90A69">
              <w:rPr>
                <w:rFonts w:eastAsia="楷体"/>
                <w:sz w:val="24"/>
                <w:szCs w:val="28"/>
              </w:rPr>
              <w:t>不需填此项。</w:t>
            </w:r>
          </w:p>
          <w:p w:rsidR="00D90A69" w:rsidRDefault="00D90A69" w:rsidP="002B0BB5">
            <w:pPr>
              <w:spacing w:line="600" w:lineRule="exact"/>
              <w:ind w:firstLineChars="200" w:firstLine="480"/>
              <w:jc w:val="both"/>
              <w:rPr>
                <w:rFonts w:eastAsia="楷体"/>
                <w:sz w:val="24"/>
                <w:szCs w:val="28"/>
              </w:rPr>
            </w:pPr>
            <w:r w:rsidRPr="00D90A69">
              <w:rPr>
                <w:rFonts w:eastAsia="楷体"/>
                <w:sz w:val="24"/>
                <w:szCs w:val="28"/>
                <w:highlight w:val="yellow"/>
              </w:rPr>
              <w:t>4.</w:t>
            </w:r>
            <w:r w:rsidR="00C21CBE">
              <w:rPr>
                <w:rFonts w:eastAsia="楷体"/>
                <w:sz w:val="24"/>
                <w:szCs w:val="28"/>
              </w:rPr>
              <w:t>如</w:t>
            </w:r>
            <w:r w:rsidR="00C21CBE">
              <w:rPr>
                <w:rFonts w:eastAsia="楷体" w:hint="eastAsia"/>
                <w:sz w:val="24"/>
                <w:szCs w:val="28"/>
              </w:rPr>
              <w:t>有</w:t>
            </w:r>
            <w:r w:rsidRPr="00C21CBE">
              <w:rPr>
                <w:rFonts w:eastAsia="楷体"/>
                <w:sz w:val="24"/>
                <w:szCs w:val="28"/>
              </w:rPr>
              <w:t>两种及以上外语成绩，填写时需另加行</w:t>
            </w:r>
            <w:r w:rsidRPr="00C21CBE">
              <w:rPr>
                <w:rFonts w:eastAsia="楷体" w:hint="eastAsia"/>
                <w:sz w:val="24"/>
                <w:szCs w:val="28"/>
              </w:rPr>
              <w:t>。</w:t>
            </w:r>
          </w:p>
          <w:p w:rsidR="002B0BB5" w:rsidRPr="002B0BB5" w:rsidRDefault="002B0BB5" w:rsidP="002B0BB5">
            <w:pPr>
              <w:spacing w:line="600" w:lineRule="exact"/>
              <w:ind w:firstLineChars="200" w:firstLine="480"/>
              <w:jc w:val="both"/>
              <w:rPr>
                <w:rFonts w:eastAsia="楷体"/>
                <w:color w:val="FF0000"/>
                <w:sz w:val="24"/>
                <w:szCs w:val="28"/>
              </w:rPr>
            </w:pPr>
            <w:r w:rsidRPr="002B0BB5">
              <w:rPr>
                <w:rFonts w:eastAsia="楷体"/>
                <w:sz w:val="24"/>
                <w:szCs w:val="28"/>
                <w:highlight w:val="yellow"/>
              </w:rPr>
              <w:t>5.</w:t>
            </w:r>
            <w:r w:rsidRPr="002B0BB5">
              <w:rPr>
                <w:rFonts w:eastAsia="楷体"/>
                <w:sz w:val="24"/>
                <w:szCs w:val="28"/>
                <w:highlight w:val="yellow"/>
              </w:rPr>
              <w:t>注意：</w:t>
            </w:r>
            <w:r w:rsidRPr="002B0BB5">
              <w:rPr>
                <w:rFonts w:eastAsia="楷体"/>
                <w:sz w:val="24"/>
                <w:szCs w:val="28"/>
              </w:rPr>
              <w:t xml:space="preserve"> </w:t>
            </w:r>
            <w:r w:rsidRPr="002B0BB5">
              <w:rPr>
                <w:rFonts w:eastAsia="楷体"/>
                <w:sz w:val="24"/>
                <w:szCs w:val="28"/>
              </w:rPr>
              <w:t>在</w:t>
            </w:r>
            <w:r w:rsidRPr="002B0BB5">
              <w:rPr>
                <w:rFonts w:eastAsia="楷体"/>
                <w:sz w:val="24"/>
                <w:szCs w:val="28"/>
              </w:rPr>
              <w:t>“</w:t>
            </w:r>
            <w:r w:rsidRPr="002B0BB5">
              <w:rPr>
                <w:rFonts w:eastAsia="楷体"/>
                <w:sz w:val="24"/>
                <w:szCs w:val="28"/>
              </w:rPr>
              <w:t>考试种类</w:t>
            </w:r>
            <w:r w:rsidRPr="002B0BB5">
              <w:rPr>
                <w:rFonts w:eastAsia="楷体"/>
                <w:sz w:val="24"/>
                <w:szCs w:val="28"/>
              </w:rPr>
              <w:t>”</w:t>
            </w:r>
            <w:r w:rsidRPr="002B0BB5">
              <w:rPr>
                <w:rFonts w:eastAsia="楷体"/>
                <w:sz w:val="24"/>
                <w:szCs w:val="28"/>
              </w:rPr>
              <w:t>中选填</w:t>
            </w:r>
            <w:r w:rsidRPr="002B0BB5">
              <w:rPr>
                <w:rFonts w:eastAsia="楷体"/>
                <w:sz w:val="24"/>
                <w:szCs w:val="28"/>
              </w:rPr>
              <w:t>“</w:t>
            </w:r>
            <w:r w:rsidRPr="002B0BB5">
              <w:rPr>
                <w:rFonts w:eastAsia="楷体"/>
                <w:sz w:val="24"/>
                <w:szCs w:val="28"/>
              </w:rPr>
              <w:t>外语合格证明</w:t>
            </w:r>
            <w:r w:rsidRPr="002B0BB5">
              <w:rPr>
                <w:rFonts w:eastAsia="楷体"/>
                <w:sz w:val="24"/>
                <w:szCs w:val="28"/>
              </w:rPr>
              <w:t>”</w:t>
            </w:r>
            <w:r w:rsidRPr="002B0BB5">
              <w:rPr>
                <w:rFonts w:eastAsia="楷体"/>
                <w:sz w:val="24"/>
                <w:szCs w:val="28"/>
              </w:rPr>
              <w:t>的申请人，如果有未达到基金委外语最低分数要求的外语成绩，</w:t>
            </w:r>
            <w:r w:rsidRPr="002B0BB5">
              <w:rPr>
                <w:rFonts w:eastAsia="楷体"/>
                <w:sz w:val="24"/>
                <w:szCs w:val="28"/>
              </w:rPr>
              <w:t xml:space="preserve"> </w:t>
            </w:r>
            <w:r w:rsidRPr="002B0BB5">
              <w:rPr>
                <w:rFonts w:eastAsia="楷体"/>
                <w:sz w:val="24"/>
                <w:szCs w:val="28"/>
              </w:rPr>
              <w:t>且</w:t>
            </w:r>
            <w:r w:rsidRPr="002B0BB5">
              <w:rPr>
                <w:rFonts w:eastAsia="楷体"/>
                <w:sz w:val="24"/>
                <w:szCs w:val="28"/>
              </w:rPr>
              <w:t>“</w:t>
            </w:r>
            <w:r w:rsidRPr="002B0BB5">
              <w:rPr>
                <w:rFonts w:eastAsia="楷体"/>
                <w:sz w:val="24"/>
                <w:szCs w:val="28"/>
              </w:rPr>
              <w:t>外语合格证明</w:t>
            </w:r>
            <w:r w:rsidRPr="002B0BB5">
              <w:rPr>
                <w:rFonts w:eastAsia="楷体"/>
                <w:sz w:val="24"/>
                <w:szCs w:val="28"/>
              </w:rPr>
              <w:t>”</w:t>
            </w:r>
            <w:r w:rsidRPr="002B0BB5">
              <w:rPr>
                <w:rFonts w:eastAsia="楷体"/>
                <w:sz w:val="24"/>
                <w:szCs w:val="28"/>
              </w:rPr>
              <w:t>中写明了认可相关成绩，</w:t>
            </w:r>
            <w:r w:rsidRPr="002B0BB5">
              <w:rPr>
                <w:rFonts w:eastAsia="楷体"/>
                <w:sz w:val="24"/>
                <w:szCs w:val="28"/>
              </w:rPr>
              <w:t xml:space="preserve"> </w:t>
            </w:r>
            <w:r w:rsidRPr="002B0BB5">
              <w:rPr>
                <w:rFonts w:eastAsia="楷体"/>
                <w:sz w:val="24"/>
                <w:szCs w:val="28"/>
              </w:rPr>
              <w:t>需在本栏目中同时填写该成绩的考试种类、有效期及分数，并在提交外语水平材料时，将</w:t>
            </w:r>
            <w:r w:rsidRPr="002B0BB5">
              <w:rPr>
                <w:rFonts w:eastAsia="楷体"/>
                <w:sz w:val="24"/>
                <w:szCs w:val="28"/>
              </w:rPr>
              <w:t>“</w:t>
            </w:r>
            <w:r w:rsidRPr="002B0BB5">
              <w:rPr>
                <w:rFonts w:eastAsia="楷体"/>
                <w:sz w:val="24"/>
                <w:szCs w:val="28"/>
              </w:rPr>
              <w:t>外语合格证明</w:t>
            </w:r>
            <w:r w:rsidRPr="002B0BB5">
              <w:rPr>
                <w:rFonts w:eastAsia="楷体"/>
                <w:sz w:val="24"/>
                <w:szCs w:val="28"/>
              </w:rPr>
              <w:t>”</w:t>
            </w:r>
            <w:r w:rsidRPr="002B0BB5">
              <w:rPr>
                <w:rFonts w:eastAsia="楷体"/>
                <w:sz w:val="24"/>
                <w:szCs w:val="28"/>
              </w:rPr>
              <w:t>和外语成绩单复印件一起提交。</w:t>
            </w:r>
          </w:p>
        </w:tc>
      </w:tr>
      <w:tr w:rsidR="002B0BB5" w:rsidRPr="00051993" w:rsidTr="00D90A69">
        <w:trPr>
          <w:trHeight w:val="2298"/>
        </w:trPr>
        <w:tc>
          <w:tcPr>
            <w:tcW w:w="8522" w:type="dxa"/>
            <w:tcBorders>
              <w:top w:val="single" w:sz="12" w:space="0" w:color="000000"/>
              <w:bottom w:val="single" w:sz="12" w:space="0" w:color="000000"/>
            </w:tcBorders>
            <w:shd w:val="clear" w:color="auto" w:fill="auto"/>
            <w:vAlign w:val="center"/>
          </w:tcPr>
          <w:p w:rsidR="002B0BB5" w:rsidRPr="002B0BB5" w:rsidRDefault="002B0BB5" w:rsidP="002B0BB5">
            <w:pPr>
              <w:spacing w:line="600" w:lineRule="exact"/>
              <w:ind w:firstLineChars="200" w:firstLine="482"/>
              <w:jc w:val="both"/>
              <w:rPr>
                <w:rFonts w:eastAsia="楷体"/>
                <w:b/>
                <w:color w:val="FF0000"/>
                <w:sz w:val="24"/>
                <w:szCs w:val="28"/>
              </w:rPr>
            </w:pPr>
            <w:r w:rsidRPr="002B0BB5">
              <w:rPr>
                <w:rFonts w:eastAsia="楷体" w:hint="eastAsia"/>
                <w:b/>
                <w:color w:val="FF0000"/>
                <w:sz w:val="24"/>
                <w:szCs w:val="28"/>
              </w:rPr>
              <w:t>三、留学单位世界排名</w:t>
            </w:r>
          </w:p>
          <w:p w:rsidR="002B0BB5" w:rsidRPr="002B0BB5" w:rsidRDefault="002B0BB5" w:rsidP="002B0BB5">
            <w:pPr>
              <w:spacing w:line="600" w:lineRule="exact"/>
              <w:ind w:firstLineChars="200" w:firstLine="480"/>
              <w:jc w:val="both"/>
              <w:rPr>
                <w:rFonts w:eastAsia="楷体"/>
                <w:sz w:val="24"/>
                <w:szCs w:val="28"/>
              </w:rPr>
            </w:pPr>
            <w:r>
              <w:rPr>
                <w:rFonts w:eastAsia="楷体" w:hint="eastAsia"/>
                <w:sz w:val="24"/>
                <w:szCs w:val="28"/>
              </w:rPr>
              <w:t>须按照申请当年的</w:t>
            </w:r>
            <w:r w:rsidRPr="002B0BB5">
              <w:rPr>
                <w:rFonts w:eastAsia="楷体"/>
                <w:sz w:val="24"/>
                <w:szCs w:val="28"/>
              </w:rPr>
              <w:t xml:space="preserve">QS </w:t>
            </w:r>
            <w:r w:rsidRPr="002B0BB5">
              <w:rPr>
                <w:rFonts w:eastAsia="楷体"/>
                <w:sz w:val="24"/>
                <w:szCs w:val="28"/>
              </w:rPr>
              <w:t>世界大学排名</w:t>
            </w:r>
            <w:r>
              <w:rPr>
                <w:rFonts w:eastAsia="楷体" w:hint="eastAsia"/>
                <w:sz w:val="24"/>
                <w:szCs w:val="28"/>
              </w:rPr>
              <w:t>如实</w:t>
            </w:r>
            <w:r w:rsidRPr="002B0BB5">
              <w:rPr>
                <w:rFonts w:eastAsia="楷体"/>
                <w:sz w:val="24"/>
                <w:szCs w:val="28"/>
              </w:rPr>
              <w:t>填写：</w:t>
            </w:r>
          </w:p>
          <w:p w:rsidR="002B0BB5" w:rsidRPr="002B0BB5" w:rsidRDefault="00E22B70" w:rsidP="002B0BB5">
            <w:pPr>
              <w:spacing w:line="600" w:lineRule="exact"/>
              <w:ind w:firstLineChars="200" w:firstLine="440"/>
              <w:jc w:val="both"/>
              <w:rPr>
                <w:rFonts w:eastAsia="楷体"/>
                <w:sz w:val="24"/>
                <w:szCs w:val="28"/>
              </w:rPr>
            </w:pPr>
            <w:hyperlink r:id="rId7" w:history="1">
              <w:r w:rsidR="002B0BB5" w:rsidRPr="002B0BB5">
                <w:rPr>
                  <w:rStyle w:val="aa"/>
                  <w:rFonts w:eastAsia="楷体"/>
                  <w:sz w:val="24"/>
                  <w:szCs w:val="28"/>
                </w:rPr>
                <w:t>https://www.topuniversities.com/world-university-rankings</w:t>
              </w:r>
            </w:hyperlink>
          </w:p>
          <w:p w:rsidR="002B0BB5" w:rsidRPr="002B0BB5" w:rsidRDefault="002B0BB5" w:rsidP="002B0BB5">
            <w:pPr>
              <w:spacing w:line="600" w:lineRule="exact"/>
              <w:ind w:firstLineChars="200" w:firstLine="480"/>
              <w:jc w:val="both"/>
              <w:rPr>
                <w:rFonts w:eastAsia="楷体"/>
                <w:sz w:val="24"/>
                <w:szCs w:val="28"/>
              </w:rPr>
            </w:pPr>
            <w:r w:rsidRPr="002B0BB5">
              <w:rPr>
                <w:rFonts w:eastAsia="楷体" w:hint="eastAsia"/>
                <w:sz w:val="24"/>
                <w:szCs w:val="28"/>
              </w:rPr>
              <w:t>如果学校排名为一个排名区间，填写时则填写排名区间，如：</w:t>
            </w:r>
            <w:r w:rsidRPr="002B0BB5">
              <w:rPr>
                <w:rFonts w:eastAsia="楷体"/>
                <w:sz w:val="24"/>
                <w:szCs w:val="28"/>
              </w:rPr>
              <w:t>501-510</w:t>
            </w:r>
            <w:r w:rsidRPr="002B0BB5">
              <w:rPr>
                <w:rFonts w:eastAsia="楷体"/>
                <w:sz w:val="24"/>
                <w:szCs w:val="28"/>
              </w:rPr>
              <w:t>。</w:t>
            </w:r>
          </w:p>
          <w:p w:rsidR="002B0BB5" w:rsidRPr="00D90A69" w:rsidRDefault="002B0BB5" w:rsidP="002B0BB5">
            <w:pPr>
              <w:spacing w:line="600" w:lineRule="exact"/>
              <w:ind w:firstLineChars="200" w:firstLine="480"/>
              <w:jc w:val="both"/>
              <w:rPr>
                <w:rFonts w:eastAsia="楷体"/>
                <w:b/>
                <w:color w:val="FF0000"/>
                <w:sz w:val="24"/>
                <w:szCs w:val="28"/>
              </w:rPr>
            </w:pPr>
            <w:r w:rsidRPr="002B0BB5">
              <w:rPr>
                <w:rFonts w:eastAsia="楷体" w:hint="eastAsia"/>
                <w:sz w:val="24"/>
                <w:szCs w:val="28"/>
              </w:rPr>
              <w:t>留学单位为科研机构的勾选第三项“科研机构，</w:t>
            </w:r>
            <w:r w:rsidRPr="002B0BB5">
              <w:rPr>
                <w:rFonts w:eastAsia="楷体"/>
                <w:sz w:val="24"/>
                <w:szCs w:val="28"/>
              </w:rPr>
              <w:t xml:space="preserve"> </w:t>
            </w:r>
            <w:r w:rsidRPr="002B0BB5">
              <w:rPr>
                <w:rFonts w:eastAsia="楷体"/>
                <w:sz w:val="24"/>
                <w:szCs w:val="28"/>
              </w:rPr>
              <w:t>不参加排名</w:t>
            </w:r>
            <w:r w:rsidRPr="002B0BB5">
              <w:rPr>
                <w:rFonts w:eastAsia="楷体"/>
                <w:sz w:val="24"/>
                <w:szCs w:val="28"/>
              </w:rPr>
              <w:t>”</w:t>
            </w:r>
            <w:r w:rsidRPr="002B0BB5">
              <w:rPr>
                <w:rFonts w:eastAsia="楷体"/>
                <w:sz w:val="24"/>
                <w:szCs w:val="28"/>
              </w:rPr>
              <w:t>。</w:t>
            </w:r>
          </w:p>
        </w:tc>
      </w:tr>
      <w:tr w:rsidR="002B0BB5" w:rsidRPr="00C21CBE" w:rsidTr="00D90A69">
        <w:trPr>
          <w:trHeight w:val="2298"/>
        </w:trPr>
        <w:tc>
          <w:tcPr>
            <w:tcW w:w="8522" w:type="dxa"/>
            <w:tcBorders>
              <w:top w:val="single" w:sz="12" w:space="0" w:color="000000"/>
              <w:bottom w:val="single" w:sz="12" w:space="0" w:color="000000"/>
            </w:tcBorders>
            <w:shd w:val="clear" w:color="auto" w:fill="auto"/>
            <w:vAlign w:val="center"/>
          </w:tcPr>
          <w:p w:rsidR="002B0BB5" w:rsidRPr="002B0BB5" w:rsidRDefault="002B0BB5" w:rsidP="002B0BB5">
            <w:pPr>
              <w:spacing w:line="600" w:lineRule="exact"/>
              <w:ind w:firstLineChars="200" w:firstLine="482"/>
              <w:jc w:val="both"/>
              <w:rPr>
                <w:rFonts w:eastAsia="楷体"/>
                <w:b/>
                <w:color w:val="FF0000"/>
                <w:sz w:val="24"/>
                <w:szCs w:val="28"/>
              </w:rPr>
            </w:pPr>
            <w:r w:rsidRPr="002B0BB5">
              <w:rPr>
                <w:rFonts w:eastAsia="楷体" w:hint="eastAsia"/>
                <w:b/>
                <w:color w:val="FF0000"/>
                <w:sz w:val="24"/>
                <w:szCs w:val="28"/>
              </w:rPr>
              <w:t>四、留学专业世界排名</w:t>
            </w:r>
          </w:p>
          <w:p w:rsidR="002B0BB5" w:rsidRPr="002B0BB5" w:rsidRDefault="002B0BB5" w:rsidP="002B0BB5">
            <w:pPr>
              <w:spacing w:line="600" w:lineRule="exact"/>
              <w:ind w:firstLineChars="200" w:firstLine="480"/>
              <w:jc w:val="both"/>
              <w:rPr>
                <w:rFonts w:eastAsia="楷体"/>
                <w:sz w:val="24"/>
                <w:szCs w:val="28"/>
              </w:rPr>
            </w:pPr>
            <w:r>
              <w:rPr>
                <w:rFonts w:eastAsia="楷体" w:hint="eastAsia"/>
                <w:sz w:val="24"/>
                <w:szCs w:val="28"/>
              </w:rPr>
              <w:t>须按照申请当年的</w:t>
            </w:r>
            <w:r w:rsidRPr="002B0BB5">
              <w:rPr>
                <w:rFonts w:eastAsia="楷体"/>
                <w:sz w:val="24"/>
                <w:szCs w:val="28"/>
              </w:rPr>
              <w:t>QS</w:t>
            </w:r>
            <w:r w:rsidRPr="002B0BB5">
              <w:rPr>
                <w:rFonts w:eastAsia="楷体"/>
                <w:sz w:val="24"/>
                <w:szCs w:val="28"/>
              </w:rPr>
              <w:t>学科排名</w:t>
            </w:r>
            <w:r>
              <w:rPr>
                <w:rFonts w:eastAsia="楷体" w:hint="eastAsia"/>
                <w:sz w:val="24"/>
                <w:szCs w:val="28"/>
              </w:rPr>
              <w:t>如实</w:t>
            </w:r>
            <w:r w:rsidRPr="002B0BB5">
              <w:rPr>
                <w:rFonts w:eastAsia="楷体"/>
                <w:sz w:val="24"/>
                <w:szCs w:val="28"/>
              </w:rPr>
              <w:t>填写：</w:t>
            </w:r>
          </w:p>
          <w:p w:rsidR="002B0BB5" w:rsidRPr="002B0BB5" w:rsidRDefault="00E22B70" w:rsidP="002B0BB5">
            <w:pPr>
              <w:spacing w:line="600" w:lineRule="exact"/>
              <w:ind w:firstLineChars="200" w:firstLine="440"/>
              <w:jc w:val="both"/>
              <w:rPr>
                <w:rFonts w:eastAsia="楷体"/>
                <w:sz w:val="24"/>
                <w:szCs w:val="28"/>
              </w:rPr>
            </w:pPr>
            <w:hyperlink r:id="rId8" w:history="1">
              <w:r w:rsidR="002B0BB5" w:rsidRPr="002B0BB5">
                <w:rPr>
                  <w:rStyle w:val="aa"/>
                  <w:rFonts w:eastAsia="楷体"/>
                  <w:sz w:val="24"/>
                  <w:szCs w:val="28"/>
                </w:rPr>
                <w:t>https://www.topuniversities.com/subject-rankings</w:t>
              </w:r>
            </w:hyperlink>
          </w:p>
          <w:p w:rsidR="002B0BB5" w:rsidRPr="002B0BB5" w:rsidRDefault="002B0BB5" w:rsidP="002B0BB5">
            <w:pPr>
              <w:spacing w:line="600" w:lineRule="exact"/>
              <w:ind w:firstLineChars="200" w:firstLine="480"/>
              <w:jc w:val="both"/>
              <w:rPr>
                <w:rFonts w:eastAsia="楷体"/>
                <w:sz w:val="24"/>
                <w:szCs w:val="28"/>
              </w:rPr>
            </w:pPr>
            <w:r w:rsidRPr="002B0BB5">
              <w:rPr>
                <w:rFonts w:eastAsia="楷体" w:hint="eastAsia"/>
                <w:sz w:val="24"/>
                <w:szCs w:val="28"/>
              </w:rPr>
              <w:t>填写时需在“排名参考依据”处写明具体的学科英文名称，如：</w:t>
            </w:r>
            <w:r w:rsidRPr="002B0BB5">
              <w:rPr>
                <w:rFonts w:eastAsia="楷体"/>
                <w:sz w:val="24"/>
                <w:szCs w:val="28"/>
              </w:rPr>
              <w:t xml:space="preserve"> Arts</w:t>
            </w:r>
            <w:r w:rsidRPr="002B0BB5">
              <w:rPr>
                <w:rFonts w:eastAsia="楷体"/>
                <w:sz w:val="24"/>
                <w:szCs w:val="28"/>
              </w:rPr>
              <w:cr/>
            </w:r>
            <w:r w:rsidRPr="002B0BB5">
              <w:rPr>
                <w:rFonts w:eastAsia="楷体"/>
                <w:sz w:val="24"/>
                <w:szCs w:val="28"/>
              </w:rPr>
              <w:lastRenderedPageBreak/>
              <w:t>&amp; Humanities - Architecture / Built Environment (2023)</w:t>
            </w:r>
            <w:r w:rsidRPr="002B0BB5">
              <w:rPr>
                <w:rFonts w:eastAsia="楷体"/>
                <w:sz w:val="24"/>
                <w:szCs w:val="28"/>
              </w:rPr>
              <w:t>。</w:t>
            </w:r>
          </w:p>
          <w:p w:rsidR="002B0BB5" w:rsidRPr="002B0BB5" w:rsidRDefault="002B0BB5" w:rsidP="002B0BB5">
            <w:pPr>
              <w:spacing w:line="600" w:lineRule="exact"/>
              <w:ind w:firstLineChars="200" w:firstLine="480"/>
              <w:jc w:val="both"/>
              <w:rPr>
                <w:rFonts w:eastAsia="楷体"/>
                <w:sz w:val="24"/>
                <w:szCs w:val="28"/>
              </w:rPr>
            </w:pPr>
            <w:r w:rsidRPr="002B0BB5">
              <w:rPr>
                <w:rFonts w:eastAsia="楷体" w:hint="eastAsia"/>
                <w:sz w:val="24"/>
                <w:szCs w:val="28"/>
              </w:rPr>
              <w:t>如果学科排名为一个排名区间，填写时则填写排名区间，如：</w:t>
            </w:r>
            <w:r w:rsidRPr="002B0BB5">
              <w:rPr>
                <w:rFonts w:eastAsia="楷体"/>
                <w:sz w:val="24"/>
                <w:szCs w:val="28"/>
              </w:rPr>
              <w:t>101-150</w:t>
            </w:r>
            <w:r w:rsidRPr="002B0BB5">
              <w:rPr>
                <w:rFonts w:eastAsia="楷体"/>
                <w:sz w:val="24"/>
                <w:szCs w:val="28"/>
              </w:rPr>
              <w:t>。</w:t>
            </w:r>
          </w:p>
          <w:p w:rsidR="002B0BB5" w:rsidRPr="002B0BB5" w:rsidRDefault="002B0BB5" w:rsidP="002B0BB5">
            <w:pPr>
              <w:spacing w:line="600" w:lineRule="exact"/>
              <w:ind w:firstLineChars="200" w:firstLine="480"/>
              <w:jc w:val="both"/>
              <w:rPr>
                <w:rFonts w:eastAsia="楷体"/>
                <w:b/>
                <w:color w:val="FF0000"/>
                <w:sz w:val="24"/>
                <w:szCs w:val="28"/>
              </w:rPr>
            </w:pPr>
            <w:r w:rsidRPr="002B0BB5">
              <w:rPr>
                <w:rFonts w:eastAsia="楷体" w:hint="eastAsia"/>
                <w:sz w:val="24"/>
                <w:szCs w:val="28"/>
              </w:rPr>
              <w:t>未查到排名情况的及留学单位为科研机构的，在“留学专业世界</w:t>
            </w:r>
            <w:r w:rsidRPr="002B0BB5">
              <w:rPr>
                <w:rFonts w:eastAsia="楷体"/>
                <w:sz w:val="24"/>
                <w:szCs w:val="28"/>
              </w:rPr>
              <w:t>排名</w:t>
            </w:r>
            <w:r w:rsidRPr="002B0BB5">
              <w:rPr>
                <w:rFonts w:eastAsia="楷体"/>
                <w:sz w:val="24"/>
                <w:szCs w:val="28"/>
              </w:rPr>
              <w:t>”</w:t>
            </w:r>
            <w:r w:rsidRPr="002B0BB5">
              <w:rPr>
                <w:rFonts w:eastAsia="楷体"/>
                <w:sz w:val="24"/>
                <w:szCs w:val="28"/>
              </w:rPr>
              <w:t>和</w:t>
            </w:r>
            <w:r w:rsidRPr="002B0BB5">
              <w:rPr>
                <w:rFonts w:eastAsia="楷体"/>
                <w:sz w:val="24"/>
                <w:szCs w:val="28"/>
              </w:rPr>
              <w:t>“</w:t>
            </w:r>
            <w:r w:rsidRPr="002B0BB5">
              <w:rPr>
                <w:rFonts w:eastAsia="楷体"/>
                <w:sz w:val="24"/>
                <w:szCs w:val="28"/>
              </w:rPr>
              <w:t>排名参考依据</w:t>
            </w:r>
            <w:r w:rsidRPr="002B0BB5">
              <w:rPr>
                <w:rFonts w:eastAsia="楷体"/>
                <w:sz w:val="24"/>
                <w:szCs w:val="28"/>
              </w:rPr>
              <w:t>”</w:t>
            </w:r>
            <w:r w:rsidRPr="002B0BB5">
              <w:rPr>
                <w:rFonts w:eastAsia="楷体"/>
                <w:sz w:val="24"/>
                <w:szCs w:val="28"/>
              </w:rPr>
              <w:t>填写</w:t>
            </w:r>
            <w:r w:rsidRPr="002B0BB5">
              <w:rPr>
                <w:rFonts w:eastAsia="楷体"/>
                <w:sz w:val="24"/>
                <w:szCs w:val="28"/>
              </w:rPr>
              <w:t>“/”</w:t>
            </w:r>
            <w:r w:rsidRPr="002B0BB5">
              <w:rPr>
                <w:rFonts w:eastAsia="楷体"/>
                <w:sz w:val="24"/>
                <w:szCs w:val="28"/>
              </w:rPr>
              <w:t>即可。</w:t>
            </w:r>
          </w:p>
        </w:tc>
      </w:tr>
      <w:tr w:rsidR="00C21CBE" w:rsidRPr="00C21CBE" w:rsidTr="00D90A69">
        <w:trPr>
          <w:trHeight w:val="2298"/>
        </w:trPr>
        <w:tc>
          <w:tcPr>
            <w:tcW w:w="8522" w:type="dxa"/>
            <w:tcBorders>
              <w:top w:val="single" w:sz="12" w:space="0" w:color="000000"/>
              <w:bottom w:val="single" w:sz="12" w:space="0" w:color="000000"/>
            </w:tcBorders>
            <w:shd w:val="clear" w:color="auto" w:fill="auto"/>
            <w:vAlign w:val="center"/>
          </w:tcPr>
          <w:p w:rsidR="00C21CBE" w:rsidRPr="00C21CBE" w:rsidRDefault="00C21CBE" w:rsidP="00C21CBE">
            <w:pPr>
              <w:spacing w:line="600" w:lineRule="exact"/>
              <w:ind w:firstLineChars="200" w:firstLine="482"/>
              <w:jc w:val="both"/>
              <w:rPr>
                <w:rFonts w:eastAsia="楷体"/>
                <w:b/>
                <w:color w:val="FF0000"/>
                <w:sz w:val="24"/>
                <w:szCs w:val="28"/>
              </w:rPr>
            </w:pPr>
            <w:r w:rsidRPr="00C21CBE">
              <w:rPr>
                <w:rFonts w:eastAsia="楷体" w:hint="eastAsia"/>
                <w:b/>
                <w:color w:val="FF0000"/>
                <w:sz w:val="24"/>
                <w:szCs w:val="28"/>
              </w:rPr>
              <w:lastRenderedPageBreak/>
              <w:t>五、主要学术成果——著作</w:t>
            </w:r>
            <w:r w:rsidRPr="00C21CBE">
              <w:rPr>
                <w:rFonts w:eastAsia="楷体"/>
                <w:b/>
                <w:color w:val="FF0000"/>
                <w:sz w:val="24"/>
                <w:szCs w:val="28"/>
              </w:rPr>
              <w:t>/</w:t>
            </w:r>
            <w:r w:rsidRPr="00C21CBE">
              <w:rPr>
                <w:rFonts w:eastAsia="楷体"/>
                <w:b/>
                <w:color w:val="FF0000"/>
                <w:sz w:val="24"/>
                <w:szCs w:val="28"/>
              </w:rPr>
              <w:t>论文</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1.</w:t>
            </w:r>
            <w:r w:rsidRPr="00C21CBE">
              <w:rPr>
                <w:rFonts w:eastAsia="楷体"/>
                <w:sz w:val="24"/>
                <w:szCs w:val="28"/>
                <w:highlight w:val="yellow"/>
              </w:rPr>
              <w:t>题目</w:t>
            </w:r>
            <w:r w:rsidRPr="00C21CBE">
              <w:rPr>
                <w:rFonts w:eastAsia="楷体"/>
                <w:sz w:val="24"/>
                <w:szCs w:val="28"/>
                <w:highlight w:val="yellow"/>
              </w:rPr>
              <w:t>/</w:t>
            </w:r>
            <w:r w:rsidRPr="00C21CBE">
              <w:rPr>
                <w:rFonts w:eastAsia="楷体"/>
                <w:sz w:val="24"/>
                <w:szCs w:val="28"/>
                <w:highlight w:val="yellow"/>
              </w:rPr>
              <w:t>刊物名称：</w:t>
            </w:r>
            <w:r w:rsidRPr="00C21CBE">
              <w:rPr>
                <w:rFonts w:eastAsia="楷体"/>
                <w:sz w:val="24"/>
                <w:szCs w:val="28"/>
              </w:rPr>
              <w:t xml:space="preserve"> </w:t>
            </w:r>
            <w:r w:rsidRPr="00C21CBE">
              <w:rPr>
                <w:rFonts w:eastAsia="楷体"/>
                <w:sz w:val="24"/>
                <w:szCs w:val="28"/>
              </w:rPr>
              <w:t>若为外文，则用相应语种填写，不需翻译成中文。如果发表的文章是会议论文，</w:t>
            </w:r>
            <w:r w:rsidRPr="00C21CBE">
              <w:rPr>
                <w:rFonts w:eastAsia="楷体"/>
                <w:sz w:val="24"/>
                <w:szCs w:val="28"/>
              </w:rPr>
              <w:t xml:space="preserve"> “</w:t>
            </w:r>
            <w:r w:rsidRPr="00C21CBE">
              <w:rPr>
                <w:rFonts w:eastAsia="楷体"/>
                <w:sz w:val="24"/>
                <w:szCs w:val="28"/>
              </w:rPr>
              <w:t>刊物名称</w:t>
            </w:r>
            <w:r w:rsidRPr="00C21CBE">
              <w:rPr>
                <w:rFonts w:eastAsia="楷体"/>
                <w:sz w:val="24"/>
                <w:szCs w:val="28"/>
              </w:rPr>
              <w:t>”</w:t>
            </w:r>
            <w:r w:rsidRPr="00C21CBE">
              <w:rPr>
                <w:rFonts w:eastAsia="楷体"/>
                <w:sz w:val="24"/>
                <w:szCs w:val="28"/>
              </w:rPr>
              <w:t>填写会议名称（全称，不要简写）即可。</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2.</w:t>
            </w:r>
            <w:r w:rsidRPr="00C21CBE">
              <w:rPr>
                <w:rFonts w:eastAsia="楷体"/>
                <w:sz w:val="24"/>
                <w:szCs w:val="28"/>
                <w:highlight w:val="yellow"/>
              </w:rPr>
              <w:t>发表时间：</w:t>
            </w:r>
            <w:r w:rsidRPr="00C21CBE">
              <w:rPr>
                <w:rFonts w:eastAsia="楷体"/>
                <w:sz w:val="24"/>
                <w:szCs w:val="28"/>
              </w:rPr>
              <w:t xml:space="preserve"> </w:t>
            </w:r>
            <w:r w:rsidRPr="00C21CBE">
              <w:rPr>
                <w:rFonts w:eastAsia="楷体"/>
                <w:sz w:val="24"/>
                <w:szCs w:val="28"/>
              </w:rPr>
              <w:t>只填写发表年份，月份不用写。格式为</w:t>
            </w:r>
            <w:r w:rsidRPr="00C21CBE">
              <w:rPr>
                <w:rFonts w:eastAsia="楷体"/>
                <w:sz w:val="24"/>
                <w:szCs w:val="28"/>
              </w:rPr>
              <w:t>“yyyy”,</w:t>
            </w:r>
            <w:r w:rsidRPr="00C21CBE">
              <w:rPr>
                <w:rFonts w:eastAsia="楷体"/>
                <w:sz w:val="24"/>
                <w:szCs w:val="28"/>
              </w:rPr>
              <w:t>如：</w:t>
            </w:r>
            <w:r w:rsidRPr="00C21CBE">
              <w:rPr>
                <w:rFonts w:eastAsia="楷体"/>
                <w:sz w:val="24"/>
                <w:szCs w:val="28"/>
              </w:rPr>
              <w:t>2021</w:t>
            </w:r>
            <w:r w:rsidRPr="00C21CBE">
              <w:rPr>
                <w:rFonts w:eastAsia="楷体"/>
                <w:sz w:val="24"/>
                <w:szCs w:val="28"/>
              </w:rPr>
              <w:t>。</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3.</w:t>
            </w:r>
            <w:r w:rsidRPr="00C21CBE">
              <w:rPr>
                <w:rFonts w:eastAsia="楷体"/>
                <w:sz w:val="24"/>
                <w:szCs w:val="28"/>
                <w:highlight w:val="yellow"/>
              </w:rPr>
              <w:t>卷</w:t>
            </w:r>
            <w:r w:rsidRPr="00C21CBE">
              <w:rPr>
                <w:rFonts w:eastAsia="楷体"/>
                <w:sz w:val="24"/>
                <w:szCs w:val="28"/>
                <w:highlight w:val="yellow"/>
              </w:rPr>
              <w:t>/</w:t>
            </w:r>
            <w:r w:rsidRPr="00C21CBE">
              <w:rPr>
                <w:rFonts w:eastAsia="楷体"/>
                <w:sz w:val="24"/>
                <w:szCs w:val="28"/>
                <w:highlight w:val="yellow"/>
              </w:rPr>
              <w:t>期</w:t>
            </w:r>
            <w:r w:rsidRPr="00C21CBE">
              <w:rPr>
                <w:rFonts w:eastAsia="楷体"/>
                <w:sz w:val="24"/>
                <w:szCs w:val="28"/>
                <w:highlight w:val="yellow"/>
              </w:rPr>
              <w:t>/</w:t>
            </w:r>
            <w:r w:rsidRPr="00C21CBE">
              <w:rPr>
                <w:rFonts w:eastAsia="楷体"/>
                <w:sz w:val="24"/>
                <w:szCs w:val="28"/>
                <w:highlight w:val="yellow"/>
              </w:rPr>
              <w:t>页：</w:t>
            </w:r>
            <w:r w:rsidRPr="00C21CBE">
              <w:rPr>
                <w:rFonts w:eastAsia="楷体"/>
                <w:sz w:val="24"/>
                <w:szCs w:val="28"/>
              </w:rPr>
              <w:t xml:space="preserve"> </w:t>
            </w:r>
            <w:r w:rsidRPr="00C21CBE">
              <w:rPr>
                <w:rFonts w:eastAsia="楷体"/>
                <w:sz w:val="24"/>
                <w:szCs w:val="28"/>
              </w:rPr>
              <w:t>若文章为录用待发表，且不确定出版日期等，则填写</w:t>
            </w:r>
            <w:r w:rsidRPr="00C21CBE">
              <w:rPr>
                <w:rFonts w:eastAsia="楷体"/>
                <w:sz w:val="24"/>
                <w:szCs w:val="28"/>
              </w:rPr>
              <w:t>“</w:t>
            </w:r>
            <w:r w:rsidRPr="00C21CBE">
              <w:rPr>
                <w:rFonts w:eastAsia="楷体"/>
                <w:sz w:val="24"/>
                <w:szCs w:val="28"/>
              </w:rPr>
              <w:t>已录用</w:t>
            </w:r>
            <w:r w:rsidRPr="00C21CBE">
              <w:rPr>
                <w:rFonts w:eastAsia="楷体"/>
                <w:sz w:val="24"/>
                <w:szCs w:val="28"/>
              </w:rPr>
              <w:t>”</w:t>
            </w:r>
            <w:r w:rsidRPr="00C21CBE">
              <w:rPr>
                <w:rFonts w:eastAsia="楷体"/>
                <w:sz w:val="24"/>
                <w:szCs w:val="28"/>
              </w:rPr>
              <w:t>。</w:t>
            </w:r>
            <w:r w:rsidRPr="00C21CBE">
              <w:rPr>
                <w:rFonts w:eastAsia="楷体"/>
                <w:sz w:val="24"/>
                <w:szCs w:val="28"/>
              </w:rPr>
              <w:t>4</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4.</w:t>
            </w:r>
            <w:r w:rsidRPr="00C21CBE">
              <w:rPr>
                <w:rFonts w:eastAsia="楷体"/>
                <w:sz w:val="24"/>
                <w:szCs w:val="28"/>
                <w:highlight w:val="yellow"/>
              </w:rPr>
              <w:t>收录情况：</w:t>
            </w:r>
            <w:r w:rsidRPr="00C21CBE">
              <w:rPr>
                <w:rFonts w:eastAsia="楷体"/>
                <w:sz w:val="24"/>
                <w:szCs w:val="28"/>
              </w:rPr>
              <w:t xml:space="preserve"> </w:t>
            </w:r>
            <w:r w:rsidRPr="00C21CBE">
              <w:rPr>
                <w:rFonts w:eastAsia="楷体"/>
                <w:sz w:val="24"/>
                <w:szCs w:val="28"/>
              </w:rPr>
              <w:t>包括</w:t>
            </w:r>
            <w:r w:rsidRPr="00C21CBE">
              <w:rPr>
                <w:rFonts w:eastAsia="楷体"/>
                <w:sz w:val="24"/>
                <w:szCs w:val="28"/>
              </w:rPr>
              <w:t xml:space="preserve"> SCI</w:t>
            </w:r>
            <w:r w:rsidRPr="00C21CBE">
              <w:rPr>
                <w:rFonts w:eastAsia="楷体"/>
                <w:sz w:val="24"/>
                <w:szCs w:val="28"/>
              </w:rPr>
              <w:t>、</w:t>
            </w:r>
            <w:r w:rsidRPr="00C21CBE">
              <w:rPr>
                <w:rFonts w:eastAsia="楷体"/>
                <w:sz w:val="24"/>
                <w:szCs w:val="28"/>
              </w:rPr>
              <w:t xml:space="preserve"> EI</w:t>
            </w:r>
            <w:r w:rsidRPr="00C21CBE">
              <w:rPr>
                <w:rFonts w:eastAsia="楷体"/>
                <w:sz w:val="24"/>
                <w:szCs w:val="28"/>
              </w:rPr>
              <w:t>、</w:t>
            </w:r>
            <w:r w:rsidRPr="00C21CBE">
              <w:rPr>
                <w:rFonts w:eastAsia="楷体"/>
                <w:sz w:val="24"/>
                <w:szCs w:val="28"/>
              </w:rPr>
              <w:t xml:space="preserve"> ISTP</w:t>
            </w:r>
            <w:r w:rsidRPr="00C21CBE">
              <w:rPr>
                <w:rFonts w:eastAsia="楷体"/>
                <w:sz w:val="24"/>
                <w:szCs w:val="28"/>
              </w:rPr>
              <w:t>、</w:t>
            </w:r>
            <w:r w:rsidRPr="00C21CBE">
              <w:rPr>
                <w:rFonts w:eastAsia="楷体"/>
                <w:sz w:val="24"/>
                <w:szCs w:val="28"/>
              </w:rPr>
              <w:t xml:space="preserve"> SSCI</w:t>
            </w:r>
            <w:r w:rsidRPr="00C21CBE">
              <w:rPr>
                <w:rFonts w:eastAsia="楷体"/>
                <w:sz w:val="24"/>
                <w:szCs w:val="28"/>
              </w:rPr>
              <w:t>、核心、其他等。</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hint="eastAsia"/>
                <w:sz w:val="24"/>
                <w:szCs w:val="28"/>
              </w:rPr>
              <w:t>如果文章已录用待发表、或已发表待检索，收录情况按预计的检</w:t>
            </w:r>
            <w:r w:rsidRPr="00C21CBE">
              <w:rPr>
                <w:rFonts w:eastAsia="楷体"/>
                <w:sz w:val="24"/>
                <w:szCs w:val="28"/>
              </w:rPr>
              <w:t>索类别填写。其中，预计检索类别为</w:t>
            </w:r>
            <w:r w:rsidRPr="00C21CBE">
              <w:rPr>
                <w:rFonts w:eastAsia="楷体"/>
                <w:sz w:val="24"/>
                <w:szCs w:val="28"/>
              </w:rPr>
              <w:t xml:space="preserve"> SCI</w:t>
            </w:r>
            <w:r w:rsidRPr="00C21CBE">
              <w:rPr>
                <w:rFonts w:eastAsia="楷体"/>
                <w:sz w:val="24"/>
                <w:szCs w:val="28"/>
              </w:rPr>
              <w:t>、</w:t>
            </w:r>
            <w:r w:rsidRPr="00C21CBE">
              <w:rPr>
                <w:rFonts w:eastAsia="楷体"/>
                <w:sz w:val="24"/>
                <w:szCs w:val="28"/>
              </w:rPr>
              <w:t xml:space="preserve"> EI</w:t>
            </w:r>
            <w:r w:rsidRPr="00C21CBE">
              <w:rPr>
                <w:rFonts w:eastAsia="楷体"/>
                <w:sz w:val="24"/>
                <w:szCs w:val="28"/>
              </w:rPr>
              <w:t>、</w:t>
            </w:r>
            <w:r w:rsidRPr="00C21CBE">
              <w:rPr>
                <w:rFonts w:eastAsia="楷体"/>
                <w:sz w:val="24"/>
                <w:szCs w:val="28"/>
              </w:rPr>
              <w:t xml:space="preserve"> SSCI </w:t>
            </w:r>
            <w:r w:rsidRPr="00C21CBE">
              <w:rPr>
                <w:rFonts w:eastAsia="楷体"/>
                <w:sz w:val="24"/>
                <w:szCs w:val="28"/>
              </w:rPr>
              <w:t>的，加注</w:t>
            </w:r>
            <w:r w:rsidRPr="00C21CBE">
              <w:rPr>
                <w:rFonts w:eastAsia="楷体"/>
                <w:sz w:val="24"/>
                <w:szCs w:val="28"/>
              </w:rPr>
              <w:t>“</w:t>
            </w:r>
            <w:r w:rsidRPr="00C21CBE">
              <w:rPr>
                <w:rFonts w:eastAsia="楷体"/>
                <w:sz w:val="24"/>
                <w:szCs w:val="28"/>
              </w:rPr>
              <w:t>源</w:t>
            </w:r>
            <w:r w:rsidRPr="00C21CBE">
              <w:rPr>
                <w:rFonts w:eastAsia="楷体"/>
                <w:sz w:val="24"/>
                <w:szCs w:val="28"/>
              </w:rPr>
              <w:t>”</w:t>
            </w:r>
            <w:r w:rsidRPr="00C21CBE">
              <w:rPr>
                <w:rFonts w:eastAsia="楷体"/>
                <w:sz w:val="24"/>
                <w:szCs w:val="28"/>
              </w:rPr>
              <w:t>，如：</w:t>
            </w:r>
            <w:r w:rsidRPr="00C21CBE">
              <w:rPr>
                <w:rFonts w:eastAsia="楷体"/>
                <w:sz w:val="24"/>
                <w:szCs w:val="28"/>
              </w:rPr>
              <w:t xml:space="preserve"> SCI </w:t>
            </w:r>
            <w:r w:rsidRPr="00C21CBE">
              <w:rPr>
                <w:rFonts w:eastAsia="楷体"/>
                <w:sz w:val="24"/>
                <w:szCs w:val="28"/>
              </w:rPr>
              <w:t>源。</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5.</w:t>
            </w:r>
            <w:r w:rsidRPr="00C21CBE">
              <w:rPr>
                <w:rFonts w:eastAsia="楷体"/>
                <w:sz w:val="24"/>
                <w:szCs w:val="28"/>
                <w:highlight w:val="yellow"/>
              </w:rPr>
              <w:t>排名：</w:t>
            </w:r>
            <w:r w:rsidRPr="00C21CBE">
              <w:rPr>
                <w:rFonts w:eastAsia="楷体"/>
                <w:sz w:val="24"/>
                <w:szCs w:val="28"/>
              </w:rPr>
              <w:t xml:space="preserve"> </w:t>
            </w:r>
            <w:r w:rsidRPr="00C21CBE">
              <w:rPr>
                <w:rFonts w:eastAsia="楷体"/>
                <w:sz w:val="24"/>
                <w:szCs w:val="28"/>
              </w:rPr>
              <w:t>即在作者排序中的名次，格式为阿拉伯数字，如：</w:t>
            </w:r>
            <w:r w:rsidRPr="00C21CBE">
              <w:rPr>
                <w:rFonts w:eastAsia="楷体"/>
                <w:sz w:val="24"/>
                <w:szCs w:val="28"/>
              </w:rPr>
              <w:t xml:space="preserve"> 1</w:t>
            </w:r>
            <w:r w:rsidRPr="00C21CBE">
              <w:rPr>
                <w:rFonts w:eastAsia="楷体"/>
                <w:sz w:val="24"/>
                <w:szCs w:val="28"/>
              </w:rPr>
              <w:t>。如果导师是第一作者，申请人为第二作者，可注明</w:t>
            </w:r>
            <w:r w:rsidRPr="00C21CBE">
              <w:rPr>
                <w:rFonts w:eastAsia="楷体"/>
                <w:sz w:val="24"/>
                <w:szCs w:val="28"/>
              </w:rPr>
              <w:t>“</w:t>
            </w:r>
            <w:r w:rsidRPr="00C21CBE">
              <w:rPr>
                <w:rFonts w:eastAsia="楷体"/>
                <w:sz w:val="24"/>
                <w:szCs w:val="28"/>
              </w:rPr>
              <w:t>导师</w:t>
            </w:r>
            <w:r w:rsidRPr="00C21CBE">
              <w:rPr>
                <w:rFonts w:eastAsia="楷体"/>
                <w:sz w:val="24"/>
                <w:szCs w:val="28"/>
              </w:rPr>
              <w:t xml:space="preserve"> 1 </w:t>
            </w:r>
            <w:r w:rsidRPr="00C21CBE">
              <w:rPr>
                <w:rFonts w:eastAsia="楷体"/>
                <w:sz w:val="24"/>
                <w:szCs w:val="28"/>
              </w:rPr>
              <w:t>作</w:t>
            </w:r>
            <w:r w:rsidRPr="00C21CBE">
              <w:rPr>
                <w:rFonts w:eastAsia="楷体"/>
                <w:sz w:val="24"/>
                <w:szCs w:val="28"/>
              </w:rPr>
              <w:t>”</w:t>
            </w:r>
            <w:r w:rsidRPr="00C21CBE">
              <w:rPr>
                <w:rFonts w:eastAsia="楷体"/>
                <w:sz w:val="24"/>
                <w:szCs w:val="28"/>
              </w:rPr>
              <w:t>，如：</w:t>
            </w:r>
            <w:r w:rsidRPr="00C21CBE">
              <w:rPr>
                <w:rFonts w:eastAsia="楷体"/>
                <w:sz w:val="24"/>
                <w:szCs w:val="28"/>
              </w:rPr>
              <w:t>2</w:t>
            </w:r>
            <w:r w:rsidRPr="00C21CBE">
              <w:rPr>
                <w:rFonts w:eastAsia="楷体"/>
                <w:sz w:val="24"/>
                <w:szCs w:val="28"/>
              </w:rPr>
              <w:t>（导师</w:t>
            </w:r>
            <w:r w:rsidRPr="00C21CBE">
              <w:rPr>
                <w:rFonts w:eastAsia="楷体"/>
                <w:sz w:val="24"/>
                <w:szCs w:val="28"/>
              </w:rPr>
              <w:t xml:space="preserve"> 1 </w:t>
            </w:r>
            <w:r w:rsidRPr="00C21CBE">
              <w:rPr>
                <w:rFonts w:eastAsia="楷体"/>
                <w:sz w:val="24"/>
                <w:szCs w:val="28"/>
              </w:rPr>
              <w:t>作）。</w:t>
            </w:r>
          </w:p>
          <w:p w:rsid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6.</w:t>
            </w:r>
            <w:r w:rsidRPr="00C21CBE">
              <w:rPr>
                <w:rFonts w:eastAsia="楷体"/>
                <w:sz w:val="24"/>
                <w:szCs w:val="28"/>
              </w:rPr>
              <w:t>若发表文章较多，可另加行，需注意调整申请表的格式。</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7.</w:t>
            </w:r>
            <w:r w:rsidRPr="00C21CBE">
              <w:rPr>
                <w:rFonts w:eastAsia="楷体"/>
                <w:sz w:val="24"/>
                <w:szCs w:val="28"/>
              </w:rPr>
              <w:t>建议以填写博士期间发表的文章为主。</w:t>
            </w:r>
          </w:p>
          <w:p w:rsidR="00C21CBE" w:rsidRPr="002B0BB5" w:rsidRDefault="00C21CBE" w:rsidP="00C21CBE">
            <w:pPr>
              <w:spacing w:line="600" w:lineRule="exact"/>
              <w:jc w:val="center"/>
              <w:rPr>
                <w:rFonts w:eastAsia="楷体"/>
                <w:b/>
                <w:color w:val="FF0000"/>
                <w:sz w:val="24"/>
                <w:szCs w:val="28"/>
              </w:rPr>
            </w:pPr>
            <w:r w:rsidRPr="00C21CBE">
              <w:rPr>
                <w:rFonts w:eastAsia="楷体"/>
                <w:b/>
                <w:color w:val="FF0000"/>
                <w:sz w:val="24"/>
                <w:szCs w:val="28"/>
                <w:highlight w:val="yellow"/>
              </w:rPr>
              <w:t>不能在此项填写已投稿但未确定录用结果的文章，否则将取消申请资格！</w:t>
            </w:r>
          </w:p>
        </w:tc>
      </w:tr>
      <w:tr w:rsidR="00C21CBE" w:rsidRPr="00C21CBE" w:rsidTr="00D90A69">
        <w:trPr>
          <w:trHeight w:val="2298"/>
        </w:trPr>
        <w:tc>
          <w:tcPr>
            <w:tcW w:w="8522" w:type="dxa"/>
            <w:tcBorders>
              <w:top w:val="single" w:sz="12" w:space="0" w:color="000000"/>
              <w:bottom w:val="single" w:sz="12" w:space="0" w:color="000000"/>
            </w:tcBorders>
            <w:shd w:val="clear" w:color="auto" w:fill="auto"/>
            <w:vAlign w:val="center"/>
          </w:tcPr>
          <w:p w:rsidR="00C21CBE" w:rsidRPr="00C21CBE" w:rsidRDefault="00C21CBE" w:rsidP="00C21CBE">
            <w:pPr>
              <w:spacing w:line="600" w:lineRule="exact"/>
              <w:ind w:firstLineChars="200" w:firstLine="482"/>
              <w:jc w:val="both"/>
              <w:rPr>
                <w:rFonts w:eastAsia="楷体"/>
                <w:b/>
                <w:color w:val="FF0000"/>
                <w:sz w:val="24"/>
                <w:szCs w:val="28"/>
              </w:rPr>
            </w:pPr>
            <w:r w:rsidRPr="00C21CBE">
              <w:rPr>
                <w:rFonts w:eastAsia="楷体" w:hint="eastAsia"/>
                <w:b/>
                <w:color w:val="FF0000"/>
                <w:sz w:val="24"/>
                <w:szCs w:val="28"/>
              </w:rPr>
              <w:t>六、</w:t>
            </w:r>
            <w:r w:rsidRPr="00C21CBE">
              <w:rPr>
                <w:rFonts w:eastAsia="楷体"/>
                <w:b/>
                <w:color w:val="FF0000"/>
                <w:sz w:val="24"/>
                <w:szCs w:val="28"/>
              </w:rPr>
              <w:t xml:space="preserve"> </w:t>
            </w:r>
            <w:r w:rsidRPr="00C21CBE">
              <w:rPr>
                <w:rFonts w:eastAsia="楷体"/>
                <w:b/>
                <w:color w:val="FF0000"/>
                <w:sz w:val="24"/>
                <w:szCs w:val="28"/>
              </w:rPr>
              <w:t>主要学术成果</w:t>
            </w:r>
            <w:r w:rsidRPr="00C21CBE">
              <w:rPr>
                <w:rFonts w:eastAsia="楷体"/>
                <w:b/>
                <w:color w:val="FF0000"/>
                <w:sz w:val="24"/>
                <w:szCs w:val="28"/>
              </w:rPr>
              <w:t>——</w:t>
            </w:r>
            <w:r w:rsidRPr="00C21CBE">
              <w:rPr>
                <w:rFonts w:eastAsia="楷体"/>
                <w:b/>
                <w:color w:val="FF0000"/>
                <w:sz w:val="24"/>
                <w:szCs w:val="28"/>
              </w:rPr>
              <w:t>专利</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1.</w:t>
            </w:r>
            <w:r w:rsidRPr="00C21CBE">
              <w:rPr>
                <w:rFonts w:eastAsia="楷体"/>
                <w:sz w:val="24"/>
                <w:szCs w:val="28"/>
                <w:highlight w:val="yellow"/>
              </w:rPr>
              <w:t>专利授权号：</w:t>
            </w:r>
            <w:r w:rsidRPr="00C21CBE">
              <w:rPr>
                <w:rFonts w:eastAsia="楷体"/>
                <w:sz w:val="24"/>
                <w:szCs w:val="28"/>
              </w:rPr>
              <w:t xml:space="preserve"> </w:t>
            </w:r>
            <w:r w:rsidRPr="00C21CBE">
              <w:rPr>
                <w:rFonts w:eastAsia="楷体"/>
                <w:sz w:val="24"/>
                <w:szCs w:val="28"/>
              </w:rPr>
              <w:t>若专利仅受理、未授权，则不需填写此项。</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2.</w:t>
            </w:r>
            <w:r w:rsidRPr="00C21CBE">
              <w:rPr>
                <w:rFonts w:eastAsia="楷体"/>
                <w:sz w:val="24"/>
                <w:szCs w:val="28"/>
                <w:highlight w:val="yellow"/>
              </w:rPr>
              <w:t>排名：</w:t>
            </w:r>
            <w:r w:rsidRPr="00C21CBE">
              <w:rPr>
                <w:rFonts w:eastAsia="楷体"/>
                <w:sz w:val="24"/>
                <w:szCs w:val="28"/>
              </w:rPr>
              <w:t xml:space="preserve"> </w:t>
            </w:r>
            <w:r w:rsidRPr="00C21CBE">
              <w:rPr>
                <w:rFonts w:eastAsia="楷体"/>
                <w:sz w:val="24"/>
                <w:szCs w:val="28"/>
              </w:rPr>
              <w:t>即在专利申请人排序中的名次，格式为阿拉伯数字，如：</w:t>
            </w:r>
            <w:r w:rsidRPr="00C21CBE">
              <w:rPr>
                <w:rFonts w:eastAsia="楷体"/>
                <w:sz w:val="24"/>
                <w:szCs w:val="28"/>
              </w:rPr>
              <w:t>1</w:t>
            </w:r>
            <w:r w:rsidRPr="00C21CBE">
              <w:rPr>
                <w:rFonts w:eastAsia="楷体"/>
                <w:sz w:val="24"/>
                <w:szCs w:val="28"/>
              </w:rPr>
              <w:t>。如果导师排名第一，申请人第二，可注明</w:t>
            </w:r>
            <w:r w:rsidRPr="00C21CBE">
              <w:rPr>
                <w:rFonts w:eastAsia="楷体"/>
                <w:sz w:val="24"/>
                <w:szCs w:val="28"/>
              </w:rPr>
              <w:t>“</w:t>
            </w:r>
            <w:r w:rsidRPr="00C21CBE">
              <w:rPr>
                <w:rFonts w:eastAsia="楷体"/>
                <w:sz w:val="24"/>
                <w:szCs w:val="28"/>
              </w:rPr>
              <w:t>导师</w:t>
            </w:r>
            <w:r w:rsidRPr="00C21CBE">
              <w:rPr>
                <w:rFonts w:eastAsia="楷体"/>
                <w:sz w:val="24"/>
                <w:szCs w:val="28"/>
              </w:rPr>
              <w:t xml:space="preserve"> 1”</w:t>
            </w:r>
            <w:r w:rsidRPr="00C21CBE">
              <w:rPr>
                <w:rFonts w:eastAsia="楷体"/>
                <w:sz w:val="24"/>
                <w:szCs w:val="28"/>
              </w:rPr>
              <w:t>，如：</w:t>
            </w:r>
            <w:r w:rsidRPr="00C21CBE">
              <w:rPr>
                <w:rFonts w:eastAsia="楷体"/>
                <w:sz w:val="24"/>
                <w:szCs w:val="28"/>
              </w:rPr>
              <w:t xml:space="preserve"> 2</w:t>
            </w:r>
            <w:r w:rsidRPr="00C21CBE">
              <w:rPr>
                <w:rFonts w:eastAsia="楷体"/>
                <w:sz w:val="24"/>
                <w:szCs w:val="28"/>
              </w:rPr>
              <w:t>（导师</w:t>
            </w:r>
            <w:r w:rsidRPr="00C21CBE">
              <w:rPr>
                <w:rFonts w:eastAsia="楷体"/>
                <w:sz w:val="24"/>
                <w:szCs w:val="28"/>
              </w:rPr>
              <w:t>1</w:t>
            </w:r>
            <w:r w:rsidRPr="00C21CBE">
              <w:rPr>
                <w:rFonts w:eastAsia="楷体"/>
                <w:sz w:val="24"/>
                <w:szCs w:val="28"/>
              </w:rPr>
              <w:t>）。</w:t>
            </w:r>
          </w:p>
          <w:p w:rsidR="00C21CBE" w:rsidRPr="00C21CBE" w:rsidRDefault="00C21CBE" w:rsidP="00C21CBE">
            <w:pPr>
              <w:spacing w:line="600" w:lineRule="exact"/>
              <w:ind w:firstLineChars="200" w:firstLine="480"/>
              <w:jc w:val="both"/>
              <w:rPr>
                <w:rFonts w:eastAsia="楷体"/>
                <w:b/>
                <w:color w:val="FF0000"/>
                <w:sz w:val="24"/>
                <w:szCs w:val="28"/>
              </w:rPr>
            </w:pPr>
            <w:r w:rsidRPr="00C21CBE">
              <w:rPr>
                <w:rFonts w:eastAsia="楷体"/>
                <w:sz w:val="24"/>
                <w:szCs w:val="28"/>
                <w:highlight w:val="yellow"/>
              </w:rPr>
              <w:t>3.</w:t>
            </w:r>
            <w:r w:rsidRPr="00C21CBE">
              <w:rPr>
                <w:rFonts w:eastAsia="楷体"/>
                <w:sz w:val="24"/>
                <w:szCs w:val="28"/>
              </w:rPr>
              <w:t>若专利较多，可另加行，需注意调整申请表的格式。</w:t>
            </w:r>
          </w:p>
        </w:tc>
      </w:tr>
      <w:tr w:rsidR="00C21CBE" w:rsidRPr="00C21CBE" w:rsidTr="00D90A69">
        <w:trPr>
          <w:trHeight w:val="2298"/>
        </w:trPr>
        <w:tc>
          <w:tcPr>
            <w:tcW w:w="8522" w:type="dxa"/>
            <w:tcBorders>
              <w:top w:val="single" w:sz="12" w:space="0" w:color="000000"/>
              <w:bottom w:val="single" w:sz="12" w:space="0" w:color="000000"/>
            </w:tcBorders>
            <w:shd w:val="clear" w:color="auto" w:fill="auto"/>
            <w:vAlign w:val="center"/>
          </w:tcPr>
          <w:p w:rsidR="00C21CBE" w:rsidRPr="00C21CBE" w:rsidRDefault="00C21CBE" w:rsidP="00C21CBE">
            <w:pPr>
              <w:spacing w:line="600" w:lineRule="exact"/>
              <w:ind w:firstLineChars="200" w:firstLine="482"/>
              <w:jc w:val="both"/>
              <w:rPr>
                <w:rFonts w:eastAsia="楷体"/>
                <w:b/>
                <w:color w:val="FF0000"/>
                <w:sz w:val="24"/>
                <w:szCs w:val="28"/>
              </w:rPr>
            </w:pPr>
            <w:r w:rsidRPr="00C21CBE">
              <w:rPr>
                <w:rFonts w:eastAsia="楷体" w:hint="eastAsia"/>
                <w:b/>
                <w:color w:val="FF0000"/>
                <w:sz w:val="24"/>
                <w:szCs w:val="28"/>
              </w:rPr>
              <w:lastRenderedPageBreak/>
              <w:t>七、</w:t>
            </w:r>
            <w:r w:rsidRPr="00C21CBE">
              <w:rPr>
                <w:rFonts w:eastAsia="楷体"/>
                <w:b/>
                <w:color w:val="FF0000"/>
                <w:sz w:val="24"/>
                <w:szCs w:val="28"/>
              </w:rPr>
              <w:t xml:space="preserve"> </w:t>
            </w:r>
            <w:r w:rsidRPr="00C21CBE">
              <w:rPr>
                <w:rFonts w:eastAsia="楷体"/>
                <w:b/>
                <w:color w:val="FF0000"/>
                <w:sz w:val="24"/>
                <w:szCs w:val="28"/>
              </w:rPr>
              <w:t>主要学术成果</w:t>
            </w:r>
            <w:r w:rsidRPr="00C21CBE">
              <w:rPr>
                <w:rFonts w:eastAsia="楷体"/>
                <w:b/>
                <w:color w:val="FF0000"/>
                <w:sz w:val="24"/>
                <w:szCs w:val="28"/>
              </w:rPr>
              <w:t>——</w:t>
            </w:r>
            <w:r w:rsidRPr="00C21CBE">
              <w:rPr>
                <w:rFonts w:eastAsia="楷体"/>
                <w:b/>
                <w:color w:val="FF0000"/>
                <w:sz w:val="24"/>
                <w:szCs w:val="28"/>
              </w:rPr>
              <w:t>承担或参与科研项目</w:t>
            </w:r>
          </w:p>
          <w:p w:rsidR="00C21CBE" w:rsidRPr="00C21CBE" w:rsidRDefault="00C21CBE" w:rsidP="00C21CBE">
            <w:pPr>
              <w:spacing w:line="600" w:lineRule="exact"/>
              <w:ind w:firstLineChars="200" w:firstLine="480"/>
              <w:jc w:val="both"/>
              <w:rPr>
                <w:rFonts w:eastAsia="楷体"/>
                <w:color w:val="FF0000"/>
                <w:sz w:val="24"/>
                <w:szCs w:val="28"/>
              </w:rPr>
            </w:pPr>
            <w:r w:rsidRPr="00C21CBE">
              <w:rPr>
                <w:rFonts w:eastAsia="楷体" w:hint="eastAsia"/>
                <w:sz w:val="24"/>
                <w:szCs w:val="28"/>
              </w:rPr>
              <w:t>“项目编号”，横向项目一般没有编号，可填写“无”。</w:t>
            </w:r>
            <w:r w:rsidRPr="00C21CBE">
              <w:rPr>
                <w:rFonts w:eastAsia="楷体"/>
                <w:sz w:val="24"/>
                <w:szCs w:val="28"/>
              </w:rPr>
              <w:t xml:space="preserve"> </w:t>
            </w:r>
            <w:r w:rsidRPr="00C21CBE">
              <w:rPr>
                <w:rFonts w:eastAsia="楷体"/>
                <w:sz w:val="24"/>
                <w:szCs w:val="28"/>
              </w:rPr>
              <w:t>如要填写</w:t>
            </w:r>
            <w:r w:rsidRPr="00C21CBE">
              <w:rPr>
                <w:rFonts w:eastAsia="楷体"/>
                <w:sz w:val="24"/>
                <w:szCs w:val="28"/>
              </w:rPr>
              <w:cr/>
            </w:r>
            <w:r w:rsidRPr="00C21CBE">
              <w:rPr>
                <w:rFonts w:eastAsia="楷体"/>
                <w:sz w:val="24"/>
                <w:szCs w:val="28"/>
              </w:rPr>
              <w:t>涉密项目，相关涉密信息及项目编号用</w:t>
            </w:r>
            <w:r w:rsidRPr="00C21CBE">
              <w:rPr>
                <w:rFonts w:eastAsia="楷体"/>
                <w:sz w:val="24"/>
                <w:szCs w:val="28"/>
              </w:rPr>
              <w:t xml:space="preserve"> xxxxxx </w:t>
            </w:r>
            <w:r w:rsidRPr="00C21CBE">
              <w:rPr>
                <w:rFonts w:eastAsia="楷体"/>
                <w:sz w:val="24"/>
                <w:szCs w:val="28"/>
              </w:rPr>
              <w:t>代替。</w:t>
            </w:r>
          </w:p>
        </w:tc>
      </w:tr>
      <w:tr w:rsidR="00C21CBE" w:rsidRPr="00C21CBE" w:rsidTr="00D90A69">
        <w:trPr>
          <w:trHeight w:val="2298"/>
        </w:trPr>
        <w:tc>
          <w:tcPr>
            <w:tcW w:w="8522" w:type="dxa"/>
            <w:tcBorders>
              <w:top w:val="single" w:sz="12" w:space="0" w:color="000000"/>
              <w:bottom w:val="single" w:sz="12" w:space="0" w:color="000000"/>
            </w:tcBorders>
            <w:shd w:val="clear" w:color="auto" w:fill="auto"/>
            <w:vAlign w:val="center"/>
          </w:tcPr>
          <w:p w:rsidR="00C21CBE" w:rsidRDefault="00C21CBE" w:rsidP="00C21CBE">
            <w:pPr>
              <w:spacing w:line="600" w:lineRule="exact"/>
              <w:ind w:firstLineChars="200" w:firstLine="482"/>
              <w:jc w:val="both"/>
              <w:rPr>
                <w:rFonts w:eastAsia="楷体"/>
                <w:b/>
                <w:color w:val="FF0000"/>
                <w:sz w:val="24"/>
                <w:szCs w:val="28"/>
              </w:rPr>
            </w:pPr>
            <w:r w:rsidRPr="00C21CBE">
              <w:rPr>
                <w:rFonts w:eastAsia="楷体" w:hint="eastAsia"/>
                <w:b/>
                <w:color w:val="FF0000"/>
                <w:sz w:val="24"/>
                <w:szCs w:val="28"/>
              </w:rPr>
              <w:t>八、</w:t>
            </w:r>
            <w:r w:rsidRPr="00C21CBE">
              <w:rPr>
                <w:rFonts w:eastAsia="楷体"/>
                <w:b/>
                <w:color w:val="FF0000"/>
                <w:sz w:val="24"/>
                <w:szCs w:val="28"/>
              </w:rPr>
              <w:t xml:space="preserve"> </w:t>
            </w:r>
            <w:r w:rsidRPr="00C21CBE">
              <w:rPr>
                <w:rFonts w:eastAsia="楷体"/>
                <w:b/>
                <w:color w:val="FF0000"/>
                <w:sz w:val="24"/>
                <w:szCs w:val="28"/>
              </w:rPr>
              <w:t>主要学术成果</w:t>
            </w:r>
            <w:r w:rsidRPr="00C21CBE">
              <w:rPr>
                <w:rFonts w:eastAsia="楷体"/>
                <w:b/>
                <w:color w:val="FF0000"/>
                <w:sz w:val="24"/>
                <w:szCs w:val="28"/>
              </w:rPr>
              <w:t>——</w:t>
            </w:r>
            <w:r w:rsidRPr="00C21CBE">
              <w:rPr>
                <w:rFonts w:eastAsia="楷体"/>
                <w:b/>
                <w:color w:val="FF0000"/>
                <w:sz w:val="24"/>
                <w:szCs w:val="28"/>
              </w:rPr>
              <w:t>获得奖励情况</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1.</w:t>
            </w:r>
            <w:r w:rsidRPr="00C21CBE">
              <w:rPr>
                <w:rFonts w:eastAsia="楷体"/>
                <w:sz w:val="24"/>
                <w:szCs w:val="28"/>
                <w:highlight w:val="yellow"/>
              </w:rPr>
              <w:t>填写</w:t>
            </w:r>
            <w:r w:rsidRPr="00C21CBE">
              <w:rPr>
                <w:rFonts w:eastAsia="楷体"/>
                <w:sz w:val="24"/>
                <w:szCs w:val="28"/>
              </w:rPr>
              <w:t>包含本科、硕士、博士阶段在内所获得的奖励，如三好学生、奖学金、数学建模大赛等。</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2.</w:t>
            </w:r>
            <w:r w:rsidRPr="00C21CBE">
              <w:rPr>
                <w:rFonts w:eastAsia="楷体"/>
                <w:sz w:val="24"/>
                <w:szCs w:val="28"/>
                <w:highlight w:val="yellow"/>
              </w:rPr>
              <w:t>等级：</w:t>
            </w:r>
            <w:r w:rsidRPr="00C21CBE">
              <w:rPr>
                <w:rFonts w:eastAsia="楷体"/>
                <w:sz w:val="24"/>
                <w:szCs w:val="28"/>
              </w:rPr>
              <w:t>按一等、二等格式填写。有些奖项无等级，如三好学生，</w:t>
            </w:r>
            <w:r w:rsidRPr="00C21CBE">
              <w:rPr>
                <w:rFonts w:eastAsia="楷体"/>
                <w:sz w:val="24"/>
                <w:szCs w:val="28"/>
              </w:rPr>
              <w:t>“</w:t>
            </w:r>
            <w:r w:rsidRPr="00C21CBE">
              <w:rPr>
                <w:rFonts w:eastAsia="楷体"/>
                <w:sz w:val="24"/>
                <w:szCs w:val="28"/>
              </w:rPr>
              <w:t>等级</w:t>
            </w:r>
            <w:r w:rsidRPr="00C21CBE">
              <w:rPr>
                <w:rFonts w:eastAsia="楷体"/>
                <w:sz w:val="24"/>
                <w:szCs w:val="28"/>
              </w:rPr>
              <w:t>”</w:t>
            </w:r>
            <w:r w:rsidRPr="00C21CBE">
              <w:rPr>
                <w:rFonts w:eastAsia="楷体"/>
                <w:sz w:val="24"/>
                <w:szCs w:val="28"/>
              </w:rPr>
              <w:t>处填写</w:t>
            </w:r>
            <w:r w:rsidRPr="00C21CBE">
              <w:rPr>
                <w:rFonts w:eastAsia="楷体"/>
                <w:sz w:val="24"/>
                <w:szCs w:val="28"/>
              </w:rPr>
              <w:t>“</w:t>
            </w:r>
            <w:r w:rsidRPr="00C21CBE">
              <w:rPr>
                <w:rFonts w:eastAsia="楷体"/>
                <w:sz w:val="24"/>
                <w:szCs w:val="28"/>
              </w:rPr>
              <w:t>无</w:t>
            </w:r>
            <w:r w:rsidRPr="00C21CBE">
              <w:rPr>
                <w:rFonts w:eastAsia="楷体"/>
                <w:sz w:val="24"/>
                <w:szCs w:val="28"/>
              </w:rPr>
              <w:t>”</w:t>
            </w:r>
            <w:r w:rsidRPr="00C21CBE">
              <w:rPr>
                <w:rFonts w:eastAsia="楷体"/>
                <w:sz w:val="24"/>
                <w:szCs w:val="28"/>
              </w:rPr>
              <w:t>。</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3.</w:t>
            </w:r>
            <w:r w:rsidRPr="00C21CBE">
              <w:rPr>
                <w:rFonts w:eastAsia="楷体"/>
                <w:sz w:val="24"/>
                <w:szCs w:val="28"/>
                <w:highlight w:val="yellow"/>
              </w:rPr>
              <w:t>排名：</w:t>
            </w:r>
            <w:r w:rsidRPr="00C21CBE">
              <w:rPr>
                <w:rFonts w:eastAsia="楷体"/>
                <w:sz w:val="24"/>
                <w:szCs w:val="28"/>
              </w:rPr>
              <w:t>若所获奖项无排名，如三好学生，</w:t>
            </w:r>
            <w:r w:rsidRPr="00C21CBE">
              <w:rPr>
                <w:rFonts w:eastAsia="楷体"/>
                <w:sz w:val="24"/>
                <w:szCs w:val="28"/>
              </w:rPr>
              <w:t xml:space="preserve"> “</w:t>
            </w:r>
            <w:r w:rsidRPr="00C21CBE">
              <w:rPr>
                <w:rFonts w:eastAsia="楷体"/>
                <w:sz w:val="24"/>
                <w:szCs w:val="28"/>
              </w:rPr>
              <w:t>排名</w:t>
            </w:r>
            <w:r w:rsidRPr="00C21CBE">
              <w:rPr>
                <w:rFonts w:eastAsia="楷体"/>
                <w:sz w:val="24"/>
                <w:szCs w:val="28"/>
              </w:rPr>
              <w:t>”</w:t>
            </w:r>
            <w:r w:rsidRPr="00C21CBE">
              <w:rPr>
                <w:rFonts w:eastAsia="楷体"/>
                <w:sz w:val="24"/>
                <w:szCs w:val="28"/>
              </w:rPr>
              <w:t>处填写</w:t>
            </w:r>
            <w:r w:rsidRPr="00C21CBE">
              <w:rPr>
                <w:rFonts w:eastAsia="楷体"/>
                <w:sz w:val="24"/>
                <w:szCs w:val="28"/>
              </w:rPr>
              <w:t>“</w:t>
            </w:r>
            <w:r w:rsidRPr="00C21CBE">
              <w:rPr>
                <w:rFonts w:eastAsia="楷体"/>
                <w:sz w:val="24"/>
                <w:szCs w:val="28"/>
              </w:rPr>
              <w:t>无</w:t>
            </w:r>
            <w:r w:rsidRPr="00C21CBE">
              <w:rPr>
                <w:rFonts w:eastAsia="楷体"/>
                <w:sz w:val="24"/>
                <w:szCs w:val="28"/>
              </w:rPr>
              <w:t>”</w:t>
            </w:r>
            <w:r w:rsidRPr="00C21CBE">
              <w:rPr>
                <w:rFonts w:eastAsia="楷体"/>
                <w:sz w:val="24"/>
                <w:szCs w:val="28"/>
              </w:rPr>
              <w:t>。</w:t>
            </w:r>
          </w:p>
          <w:p w:rsidR="00C21CBE" w:rsidRPr="00C21CBE" w:rsidRDefault="00C21CBE" w:rsidP="00C21CBE">
            <w:pPr>
              <w:spacing w:line="600" w:lineRule="exact"/>
              <w:ind w:firstLineChars="200" w:firstLine="480"/>
              <w:jc w:val="both"/>
              <w:rPr>
                <w:rFonts w:eastAsia="楷体"/>
                <w:sz w:val="24"/>
                <w:szCs w:val="28"/>
              </w:rPr>
            </w:pPr>
            <w:r w:rsidRPr="00C21CBE">
              <w:rPr>
                <w:rFonts w:eastAsia="楷体"/>
                <w:sz w:val="24"/>
                <w:szCs w:val="28"/>
                <w:highlight w:val="yellow"/>
              </w:rPr>
              <w:t>4.</w:t>
            </w:r>
            <w:r w:rsidRPr="00C21CBE">
              <w:rPr>
                <w:rFonts w:eastAsia="楷体"/>
                <w:sz w:val="24"/>
                <w:szCs w:val="28"/>
              </w:rPr>
              <w:t>填</w:t>
            </w:r>
            <w:r w:rsidRPr="00C21CBE">
              <w:rPr>
                <w:rFonts w:eastAsia="楷体" w:hint="eastAsia"/>
                <w:sz w:val="24"/>
                <w:szCs w:val="28"/>
              </w:rPr>
              <w:t>写</w:t>
            </w:r>
            <w:r w:rsidRPr="00C21CBE">
              <w:rPr>
                <w:rFonts w:eastAsia="楷体"/>
                <w:sz w:val="24"/>
                <w:szCs w:val="28"/>
              </w:rPr>
              <w:t>时应从最重要的奖励开始。</w:t>
            </w:r>
          </w:p>
          <w:p w:rsidR="00C21CBE" w:rsidRPr="00C21CBE" w:rsidRDefault="00C21CBE" w:rsidP="00C21CBE">
            <w:pPr>
              <w:spacing w:line="600" w:lineRule="exact"/>
              <w:ind w:firstLineChars="200" w:firstLine="480"/>
              <w:jc w:val="both"/>
              <w:rPr>
                <w:rFonts w:eastAsia="楷体"/>
                <w:b/>
                <w:color w:val="FF0000"/>
                <w:sz w:val="24"/>
                <w:szCs w:val="28"/>
              </w:rPr>
            </w:pPr>
            <w:r w:rsidRPr="00C21CBE">
              <w:rPr>
                <w:rFonts w:eastAsia="楷体"/>
                <w:sz w:val="24"/>
                <w:szCs w:val="28"/>
                <w:highlight w:val="yellow"/>
              </w:rPr>
              <w:t>5.</w:t>
            </w:r>
            <w:r>
              <w:rPr>
                <w:rFonts w:eastAsia="楷体"/>
                <w:sz w:val="24"/>
                <w:szCs w:val="28"/>
              </w:rPr>
              <w:t>若同一奖项多次获得，填写时该奖项只填写一次，</w:t>
            </w:r>
            <w:r w:rsidRPr="00C21CBE">
              <w:rPr>
                <w:rFonts w:eastAsia="楷体"/>
                <w:sz w:val="24"/>
                <w:szCs w:val="28"/>
              </w:rPr>
              <w:t>“</w:t>
            </w:r>
            <w:r w:rsidRPr="00C21CBE">
              <w:rPr>
                <w:rFonts w:eastAsia="楷体"/>
                <w:sz w:val="24"/>
                <w:szCs w:val="28"/>
              </w:rPr>
              <w:t>时间</w:t>
            </w:r>
            <w:r w:rsidRPr="00C21CBE">
              <w:rPr>
                <w:rFonts w:eastAsia="楷体"/>
                <w:sz w:val="24"/>
                <w:szCs w:val="28"/>
              </w:rPr>
              <w:t>”</w:t>
            </w:r>
            <w:r w:rsidRPr="00C21CBE">
              <w:rPr>
                <w:rFonts w:eastAsia="楷体"/>
                <w:sz w:val="24"/>
                <w:szCs w:val="28"/>
              </w:rPr>
              <w:t>处</w:t>
            </w:r>
            <w:r>
              <w:rPr>
                <w:rFonts w:eastAsia="楷体" w:hint="eastAsia"/>
                <w:sz w:val="24"/>
                <w:szCs w:val="28"/>
              </w:rPr>
              <w:t>建议</w:t>
            </w:r>
            <w:r w:rsidRPr="00C21CBE">
              <w:rPr>
                <w:rFonts w:eastAsia="楷体"/>
                <w:sz w:val="24"/>
                <w:szCs w:val="28"/>
              </w:rPr>
              <w:t>填写</w:t>
            </w:r>
            <w:r>
              <w:rPr>
                <w:rFonts w:eastAsia="楷体" w:hint="eastAsia"/>
                <w:sz w:val="24"/>
                <w:szCs w:val="28"/>
              </w:rPr>
              <w:t>最近一次的获奖年份。</w:t>
            </w:r>
          </w:p>
        </w:tc>
      </w:tr>
    </w:tbl>
    <w:p w:rsidR="00D50001" w:rsidRDefault="00D50001" w:rsidP="00E97BBC">
      <w:pPr>
        <w:pStyle w:val="a4"/>
        <w:spacing w:before="0"/>
        <w:ind w:left="0" w:right="0" w:firstLineChars="200" w:firstLine="480"/>
        <w:jc w:val="both"/>
        <w:rPr>
          <w:rFonts w:ascii="Times New Roman" w:eastAsia="楷体" w:hAnsi="Times New Roman" w:cs="Times New Roman"/>
          <w:sz w:val="24"/>
          <w:szCs w:val="24"/>
        </w:rPr>
      </w:pPr>
    </w:p>
    <w:p w:rsidR="0005657E" w:rsidRDefault="0005657E" w:rsidP="00E97BBC">
      <w:pPr>
        <w:pStyle w:val="a4"/>
        <w:spacing w:before="0"/>
        <w:ind w:left="0" w:right="0" w:firstLineChars="200" w:firstLine="480"/>
        <w:jc w:val="both"/>
        <w:rPr>
          <w:rFonts w:ascii="Times New Roman" w:eastAsia="楷体" w:hAnsi="Times New Roman" w:cs="Times New Roman"/>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E87D06" w:rsidRPr="00051993" w:rsidTr="00126CE7">
        <w:trPr>
          <w:trHeight w:val="567"/>
        </w:trPr>
        <w:tc>
          <w:tcPr>
            <w:tcW w:w="8522" w:type="dxa"/>
            <w:tcBorders>
              <w:top w:val="single" w:sz="12" w:space="0" w:color="000000"/>
              <w:bottom w:val="single" w:sz="12" w:space="0" w:color="000000"/>
            </w:tcBorders>
            <w:shd w:val="clear" w:color="auto" w:fill="8DB3E2" w:themeFill="text2" w:themeFillTint="66"/>
            <w:vAlign w:val="center"/>
          </w:tcPr>
          <w:p w:rsidR="00E87D06" w:rsidRPr="00051993" w:rsidRDefault="00E87D06" w:rsidP="00126CE7">
            <w:pPr>
              <w:jc w:val="center"/>
              <w:rPr>
                <w:rFonts w:eastAsia="楷体"/>
                <w:b/>
                <w:sz w:val="24"/>
              </w:rPr>
            </w:pPr>
            <w:r w:rsidRPr="00E87D06">
              <w:rPr>
                <w:rFonts w:eastAsia="楷体" w:hint="eastAsia"/>
                <w:b/>
                <w:sz w:val="24"/>
              </w:rPr>
              <w:t>其它材料准备要求</w:t>
            </w:r>
          </w:p>
        </w:tc>
      </w:tr>
      <w:tr w:rsidR="00E87D06" w:rsidRPr="00051993" w:rsidTr="00E87D06">
        <w:trPr>
          <w:trHeight w:val="567"/>
        </w:trPr>
        <w:tc>
          <w:tcPr>
            <w:tcW w:w="8522" w:type="dxa"/>
            <w:tcBorders>
              <w:top w:val="single" w:sz="12" w:space="0" w:color="000000"/>
              <w:bottom w:val="single" w:sz="12" w:space="0" w:color="000000"/>
            </w:tcBorders>
            <w:shd w:val="clear" w:color="auto" w:fill="auto"/>
            <w:vAlign w:val="center"/>
          </w:tcPr>
          <w:p w:rsidR="00E87D06" w:rsidRPr="00E87D06" w:rsidRDefault="00E87D06" w:rsidP="0005657E">
            <w:pPr>
              <w:spacing w:line="600" w:lineRule="exact"/>
              <w:ind w:firstLineChars="200" w:firstLine="480"/>
              <w:jc w:val="both"/>
              <w:rPr>
                <w:rFonts w:eastAsia="楷体"/>
                <w:b/>
                <w:sz w:val="24"/>
              </w:rPr>
            </w:pPr>
            <w:r w:rsidRPr="00E87D06">
              <w:rPr>
                <w:rFonts w:eastAsia="楷体"/>
                <w:sz w:val="24"/>
                <w:szCs w:val="28"/>
              </w:rPr>
              <w:t>1.</w:t>
            </w:r>
            <w:r w:rsidRPr="00E87D06">
              <w:rPr>
                <w:rFonts w:eastAsia="楷体"/>
                <w:sz w:val="24"/>
                <w:szCs w:val="28"/>
              </w:rPr>
              <w:t>邀请信、外语水平证明、成绩单只提交电子版扫描件，并且须符合基金委的相关要求。</w:t>
            </w:r>
          </w:p>
        </w:tc>
      </w:tr>
      <w:tr w:rsidR="0005657E" w:rsidRPr="00051993" w:rsidTr="00E87D06">
        <w:trPr>
          <w:trHeight w:val="567"/>
        </w:trPr>
        <w:tc>
          <w:tcPr>
            <w:tcW w:w="8522" w:type="dxa"/>
            <w:tcBorders>
              <w:top w:val="single" w:sz="12" w:space="0" w:color="000000"/>
              <w:bottom w:val="single" w:sz="12" w:space="0" w:color="000000"/>
            </w:tcBorders>
            <w:shd w:val="clear" w:color="auto" w:fill="auto"/>
            <w:vAlign w:val="center"/>
          </w:tcPr>
          <w:p w:rsidR="0005657E" w:rsidRPr="00E87D06" w:rsidRDefault="0005657E" w:rsidP="0005657E">
            <w:pPr>
              <w:spacing w:line="600" w:lineRule="exact"/>
              <w:ind w:firstLineChars="200" w:firstLine="480"/>
              <w:jc w:val="both"/>
              <w:rPr>
                <w:rFonts w:eastAsia="楷体"/>
                <w:sz w:val="24"/>
                <w:szCs w:val="28"/>
              </w:rPr>
            </w:pPr>
            <w:r w:rsidRPr="00E87D06">
              <w:rPr>
                <w:rFonts w:eastAsia="楷体"/>
                <w:sz w:val="24"/>
                <w:szCs w:val="28"/>
              </w:rPr>
              <w:t>2.</w:t>
            </w:r>
            <w:r w:rsidRPr="00E87D06">
              <w:rPr>
                <w:rFonts w:eastAsia="楷体"/>
                <w:sz w:val="24"/>
                <w:szCs w:val="28"/>
              </w:rPr>
              <w:t>提供外语水平证明</w:t>
            </w:r>
            <w:r>
              <w:rPr>
                <w:rFonts w:eastAsia="楷体" w:hint="eastAsia"/>
                <w:sz w:val="24"/>
                <w:szCs w:val="28"/>
              </w:rPr>
              <w:t>扫描件</w:t>
            </w:r>
            <w:r w:rsidRPr="00E87D06">
              <w:rPr>
                <w:rFonts w:eastAsia="楷体"/>
                <w:sz w:val="24"/>
                <w:szCs w:val="28"/>
              </w:rPr>
              <w:t>时，可以是满足基金委分数要求的外</w:t>
            </w:r>
            <w:r>
              <w:rPr>
                <w:rFonts w:eastAsia="楷体"/>
                <w:sz w:val="24"/>
                <w:szCs w:val="28"/>
              </w:rPr>
              <w:t>语成绩单</w:t>
            </w:r>
            <w:r w:rsidRPr="00E87D06">
              <w:rPr>
                <w:rFonts w:eastAsia="楷体"/>
                <w:sz w:val="24"/>
                <w:szCs w:val="28"/>
              </w:rPr>
              <w:t>，也可以是外导</w:t>
            </w:r>
            <w:r w:rsidRPr="00E87D06">
              <w:rPr>
                <w:rFonts w:eastAsia="楷体"/>
                <w:sz w:val="24"/>
                <w:szCs w:val="28"/>
              </w:rPr>
              <w:t>/</w:t>
            </w:r>
            <w:r w:rsidRPr="00E87D06">
              <w:rPr>
                <w:rFonts w:eastAsia="楷体"/>
                <w:sz w:val="24"/>
                <w:szCs w:val="28"/>
              </w:rPr>
              <w:t>留学单位提供的外语合格证明：</w:t>
            </w:r>
          </w:p>
          <w:p w:rsidR="0005657E" w:rsidRPr="00E87D06" w:rsidRDefault="0005657E" w:rsidP="0005657E">
            <w:pPr>
              <w:spacing w:line="600" w:lineRule="exact"/>
              <w:ind w:firstLineChars="200" w:firstLine="480"/>
              <w:jc w:val="both"/>
              <w:rPr>
                <w:rFonts w:eastAsia="楷体"/>
                <w:sz w:val="24"/>
                <w:szCs w:val="28"/>
              </w:rPr>
            </w:pPr>
            <w:r w:rsidRPr="00E87D06">
              <w:rPr>
                <w:rFonts w:eastAsia="楷体" w:hint="eastAsia"/>
                <w:sz w:val="24"/>
                <w:szCs w:val="28"/>
              </w:rPr>
              <w:t>（</w:t>
            </w:r>
            <w:r w:rsidRPr="00E87D06">
              <w:rPr>
                <w:rFonts w:eastAsia="楷体"/>
                <w:sz w:val="24"/>
                <w:szCs w:val="28"/>
              </w:rPr>
              <w:t>1</w:t>
            </w:r>
            <w:r w:rsidRPr="00E87D06">
              <w:rPr>
                <w:rFonts w:eastAsia="楷体"/>
                <w:sz w:val="24"/>
                <w:szCs w:val="28"/>
              </w:rPr>
              <w:t>）如果外语合格证明是写在邀请信中的，那么需要再提交一</w:t>
            </w:r>
            <w:r>
              <w:rPr>
                <w:rFonts w:eastAsia="楷体"/>
                <w:sz w:val="24"/>
                <w:szCs w:val="28"/>
              </w:rPr>
              <w:t>遍邀请信复印件，并</w:t>
            </w:r>
            <w:r w:rsidRPr="00E87D06">
              <w:rPr>
                <w:rFonts w:eastAsia="楷体"/>
                <w:sz w:val="24"/>
                <w:szCs w:val="28"/>
              </w:rPr>
              <w:t>将相关外语水平说明</w:t>
            </w:r>
            <w:r>
              <w:rPr>
                <w:rFonts w:eastAsia="楷体" w:hint="eastAsia"/>
                <w:sz w:val="24"/>
                <w:szCs w:val="28"/>
              </w:rPr>
              <w:t>的</w:t>
            </w:r>
            <w:r w:rsidRPr="00E87D06">
              <w:rPr>
                <w:rFonts w:eastAsia="楷体"/>
                <w:sz w:val="24"/>
                <w:szCs w:val="28"/>
              </w:rPr>
              <w:t>部分</w:t>
            </w:r>
            <w:r>
              <w:rPr>
                <w:rFonts w:eastAsia="楷体" w:hint="eastAsia"/>
                <w:sz w:val="24"/>
                <w:szCs w:val="28"/>
              </w:rPr>
              <w:t>进行高亮标注</w:t>
            </w:r>
            <w:r w:rsidRPr="00E87D06">
              <w:rPr>
                <w:rFonts w:eastAsia="楷体"/>
                <w:sz w:val="24"/>
                <w:szCs w:val="28"/>
              </w:rPr>
              <w:t>。</w:t>
            </w:r>
          </w:p>
          <w:p w:rsidR="0005657E" w:rsidRPr="00E87D06" w:rsidRDefault="0005657E" w:rsidP="0005657E">
            <w:pPr>
              <w:spacing w:line="600" w:lineRule="exact"/>
              <w:ind w:firstLineChars="200" w:firstLine="480"/>
              <w:jc w:val="both"/>
              <w:rPr>
                <w:rFonts w:eastAsia="楷体"/>
                <w:sz w:val="24"/>
                <w:szCs w:val="28"/>
              </w:rPr>
            </w:pPr>
            <w:r w:rsidRPr="00E87D06">
              <w:rPr>
                <w:rFonts w:eastAsia="楷体" w:hint="eastAsia"/>
                <w:sz w:val="24"/>
                <w:szCs w:val="28"/>
              </w:rPr>
              <w:t>（</w:t>
            </w:r>
            <w:r w:rsidRPr="00E87D06">
              <w:rPr>
                <w:rFonts w:eastAsia="楷体"/>
                <w:sz w:val="24"/>
                <w:szCs w:val="28"/>
              </w:rPr>
              <w:t>2</w:t>
            </w:r>
            <w:r w:rsidRPr="00E87D06">
              <w:rPr>
                <w:rFonts w:eastAsia="楷体"/>
                <w:sz w:val="24"/>
                <w:szCs w:val="28"/>
              </w:rPr>
              <w:t>）如果提供的外语水平证明是外导提供的外语合格证明，需使用外方专用信纸，且相关内容必须写明了</w:t>
            </w:r>
            <w:r w:rsidRPr="00E87D06">
              <w:rPr>
                <w:rFonts w:eastAsia="楷体"/>
                <w:sz w:val="24"/>
                <w:szCs w:val="28"/>
              </w:rPr>
              <w:t>“</w:t>
            </w:r>
            <w:r w:rsidRPr="00E87D06">
              <w:rPr>
                <w:rFonts w:eastAsia="楷体"/>
                <w:sz w:val="24"/>
                <w:szCs w:val="28"/>
              </w:rPr>
              <w:t>是何时通过考试或面试达到要求的</w:t>
            </w:r>
            <w:r w:rsidRPr="00E87D06">
              <w:rPr>
                <w:rFonts w:eastAsia="楷体"/>
                <w:sz w:val="24"/>
                <w:szCs w:val="28"/>
              </w:rPr>
              <w:t>”</w:t>
            </w:r>
            <w:r w:rsidRPr="00E87D06">
              <w:rPr>
                <w:rFonts w:eastAsia="楷体"/>
                <w:sz w:val="24"/>
                <w:szCs w:val="28"/>
              </w:rPr>
              <w:t>。</w:t>
            </w:r>
          </w:p>
          <w:p w:rsidR="0005657E" w:rsidRPr="0005657E" w:rsidRDefault="0005657E" w:rsidP="0005657E">
            <w:pPr>
              <w:spacing w:line="600" w:lineRule="exact"/>
              <w:ind w:firstLineChars="200" w:firstLine="480"/>
              <w:jc w:val="both"/>
              <w:rPr>
                <w:rFonts w:eastAsia="楷体"/>
                <w:sz w:val="24"/>
                <w:szCs w:val="28"/>
              </w:rPr>
            </w:pPr>
            <w:r w:rsidRPr="00E87D06">
              <w:rPr>
                <w:rFonts w:eastAsia="楷体" w:hint="eastAsia"/>
                <w:sz w:val="24"/>
                <w:szCs w:val="28"/>
              </w:rPr>
              <w:lastRenderedPageBreak/>
              <w:t>（</w:t>
            </w:r>
            <w:r w:rsidRPr="00E87D06">
              <w:rPr>
                <w:rFonts w:eastAsia="楷体"/>
                <w:sz w:val="24"/>
                <w:szCs w:val="28"/>
              </w:rPr>
              <w:t>3</w:t>
            </w:r>
            <w:r w:rsidRPr="00E87D06">
              <w:rPr>
                <w:rFonts w:eastAsia="楷体"/>
                <w:sz w:val="24"/>
                <w:szCs w:val="28"/>
              </w:rPr>
              <w:t>）如果提供的外语水平证明中写明外方导师认可申请人的某项英语成绩，需同时将英语成绩单复印件附在外语水平证明后面。</w:t>
            </w:r>
          </w:p>
        </w:tc>
      </w:tr>
      <w:tr w:rsidR="00E87D06" w:rsidRPr="00051993" w:rsidTr="00126CE7">
        <w:trPr>
          <w:trHeight w:val="2298"/>
        </w:trPr>
        <w:tc>
          <w:tcPr>
            <w:tcW w:w="8522" w:type="dxa"/>
            <w:tcBorders>
              <w:top w:val="single" w:sz="12" w:space="0" w:color="000000"/>
              <w:bottom w:val="single" w:sz="12" w:space="0" w:color="000000"/>
            </w:tcBorders>
            <w:shd w:val="clear" w:color="auto" w:fill="auto"/>
            <w:vAlign w:val="center"/>
          </w:tcPr>
          <w:p w:rsidR="00E87D06" w:rsidRPr="00051993" w:rsidRDefault="00E87D06" w:rsidP="00E87D06">
            <w:pPr>
              <w:spacing w:line="600" w:lineRule="exact"/>
              <w:ind w:firstLineChars="200" w:firstLine="480"/>
              <w:jc w:val="both"/>
              <w:rPr>
                <w:rFonts w:eastAsia="楷体"/>
                <w:sz w:val="24"/>
                <w:szCs w:val="28"/>
              </w:rPr>
            </w:pPr>
            <w:r w:rsidRPr="00E87D06">
              <w:rPr>
                <w:rFonts w:eastAsia="楷体"/>
                <w:sz w:val="24"/>
                <w:szCs w:val="28"/>
              </w:rPr>
              <w:lastRenderedPageBreak/>
              <w:t>3.</w:t>
            </w:r>
            <w:r w:rsidRPr="00E87D06">
              <w:rPr>
                <w:rFonts w:eastAsia="楷体"/>
                <w:sz w:val="24"/>
                <w:szCs w:val="28"/>
              </w:rPr>
              <w:t>检查手中现有的本科、硕士阶段成绩单上成绩是否齐全，如不全，需在本科、硕士就读院校档案馆或教学管理部门重新办理。</w:t>
            </w:r>
          </w:p>
        </w:tc>
      </w:tr>
    </w:tbl>
    <w:p w:rsidR="00E87D06" w:rsidRPr="00E87D06" w:rsidRDefault="00E87D06" w:rsidP="00E97BBC">
      <w:pPr>
        <w:pStyle w:val="a4"/>
        <w:spacing w:before="0"/>
        <w:ind w:left="0" w:right="0" w:firstLineChars="200" w:firstLine="480"/>
        <w:jc w:val="both"/>
        <w:rPr>
          <w:rFonts w:ascii="Times New Roman" w:eastAsia="楷体" w:hAnsi="Times New Roman" w:cs="Times New Roman"/>
          <w:sz w:val="24"/>
          <w:szCs w:val="24"/>
        </w:rPr>
      </w:pPr>
    </w:p>
    <w:sectPr w:rsidR="00E87D06" w:rsidRPr="00E87D06" w:rsidSect="00460DDC">
      <w:footerReference w:type="default" r:id="rId9"/>
      <w:pgSz w:w="11910" w:h="16840"/>
      <w:pgMar w:top="1440" w:right="1797" w:bottom="1440" w:left="1797" w:header="0" w:footer="12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70" w:rsidRDefault="00E22B70">
      <w:r>
        <w:separator/>
      </w:r>
    </w:p>
  </w:endnote>
  <w:endnote w:type="continuationSeparator" w:id="0">
    <w:p w:rsidR="00E22B70" w:rsidRDefault="00E2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E2C" w:rsidRDefault="005B3EBE">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3712845</wp:posOffset>
              </wp:positionH>
              <wp:positionV relativeFrom="page">
                <wp:posOffset>9782175</wp:posOffset>
              </wp:positionV>
              <wp:extent cx="146050"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E2C" w:rsidRDefault="009A6AC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75C2C">
                            <w:rPr>
                              <w:rFonts w:ascii="Times New Roman"/>
                              <w:noProof/>
                              <w:sz w:val="18"/>
                            </w:rPr>
                            <w:t>1</w:t>
                          </w:r>
                          <w:r>
                            <w:rPr>
                              <w:rFonts w:ascii="Times New Roman"/>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2.35pt;margin-top:770.25pt;width:11.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" filled="f" stroked="f">
              <v:textbox inset="0,0,0,0">
                <w:txbxContent>
                  <w:p w:rsidR="00F01E2C" w:rsidRDefault="009A6ACB">
                    <w:pPr>
                      <w:spacing w:before="12"/>
                      <w:ind w:left="6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sidR="00975C2C">
                      <w:rPr>
                        <w:rFonts w:ascii="Times New Roman"/>
                        <w:noProof/>
                        <w:sz w:val="18"/>
                      </w:rPr>
                      <w:t>1</w:t>
                    </w:r>
                    <w:r>
                      <w:rPr>
                        <w:rFonts w:ascii="Times New Roman"/>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70" w:rsidRDefault="00E22B70">
      <w:r>
        <w:separator/>
      </w:r>
    </w:p>
  </w:footnote>
  <w:footnote w:type="continuationSeparator" w:id="0">
    <w:p w:rsidR="00E22B70" w:rsidRDefault="00E22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FAB"/>
    <w:multiLevelType w:val="hybridMultilevel"/>
    <w:tmpl w:val="928466B4"/>
    <w:lvl w:ilvl="0" w:tplc="683C1FCE">
      <w:start w:val="1"/>
      <w:numFmt w:val="decimal"/>
      <w:lvlText w:val="%1."/>
      <w:lvlJc w:val="left"/>
      <w:pPr>
        <w:ind w:left="820" w:hanging="213"/>
      </w:pPr>
      <w:rPr>
        <w:rFonts w:ascii="Times New Roman" w:eastAsia="Times New Roman" w:hAnsi="Times New Roman" w:cs="Times New Roman" w:hint="default"/>
        <w:b/>
        <w:bCs/>
        <w:i w:val="0"/>
        <w:iCs w:val="0"/>
        <w:spacing w:val="-3"/>
        <w:w w:val="100"/>
        <w:sz w:val="26"/>
        <w:szCs w:val="26"/>
        <w:lang w:val="en-US" w:eastAsia="zh-CN" w:bidi="ar-SA"/>
      </w:rPr>
    </w:lvl>
    <w:lvl w:ilvl="1" w:tplc="9238D490">
      <w:numFmt w:val="bullet"/>
      <w:lvlText w:val="•"/>
      <w:lvlJc w:val="left"/>
      <w:pPr>
        <w:ind w:left="1738" w:hanging="213"/>
      </w:pPr>
      <w:rPr>
        <w:rFonts w:hint="default"/>
        <w:lang w:val="en-US" w:eastAsia="zh-CN" w:bidi="ar-SA"/>
      </w:rPr>
    </w:lvl>
    <w:lvl w:ilvl="2" w:tplc="2CCC043A">
      <w:numFmt w:val="bullet"/>
      <w:lvlText w:val="•"/>
      <w:lvlJc w:val="left"/>
      <w:pPr>
        <w:ind w:left="2657" w:hanging="213"/>
      </w:pPr>
      <w:rPr>
        <w:rFonts w:hint="default"/>
        <w:lang w:val="en-US" w:eastAsia="zh-CN" w:bidi="ar-SA"/>
      </w:rPr>
    </w:lvl>
    <w:lvl w:ilvl="3" w:tplc="986A97EA">
      <w:numFmt w:val="bullet"/>
      <w:lvlText w:val="•"/>
      <w:lvlJc w:val="left"/>
      <w:pPr>
        <w:ind w:left="3575" w:hanging="213"/>
      </w:pPr>
      <w:rPr>
        <w:rFonts w:hint="default"/>
        <w:lang w:val="en-US" w:eastAsia="zh-CN" w:bidi="ar-SA"/>
      </w:rPr>
    </w:lvl>
    <w:lvl w:ilvl="4" w:tplc="73284610">
      <w:numFmt w:val="bullet"/>
      <w:lvlText w:val="•"/>
      <w:lvlJc w:val="left"/>
      <w:pPr>
        <w:ind w:left="4494" w:hanging="213"/>
      </w:pPr>
      <w:rPr>
        <w:rFonts w:hint="default"/>
        <w:lang w:val="en-US" w:eastAsia="zh-CN" w:bidi="ar-SA"/>
      </w:rPr>
    </w:lvl>
    <w:lvl w:ilvl="5" w:tplc="53CC16FC">
      <w:numFmt w:val="bullet"/>
      <w:lvlText w:val="•"/>
      <w:lvlJc w:val="left"/>
      <w:pPr>
        <w:ind w:left="5413" w:hanging="213"/>
      </w:pPr>
      <w:rPr>
        <w:rFonts w:hint="default"/>
        <w:lang w:val="en-US" w:eastAsia="zh-CN" w:bidi="ar-SA"/>
      </w:rPr>
    </w:lvl>
    <w:lvl w:ilvl="6" w:tplc="0954154C">
      <w:numFmt w:val="bullet"/>
      <w:lvlText w:val="•"/>
      <w:lvlJc w:val="left"/>
      <w:pPr>
        <w:ind w:left="6331" w:hanging="213"/>
      </w:pPr>
      <w:rPr>
        <w:rFonts w:hint="default"/>
        <w:lang w:val="en-US" w:eastAsia="zh-CN" w:bidi="ar-SA"/>
      </w:rPr>
    </w:lvl>
    <w:lvl w:ilvl="7" w:tplc="68F05580">
      <w:numFmt w:val="bullet"/>
      <w:lvlText w:val="•"/>
      <w:lvlJc w:val="left"/>
      <w:pPr>
        <w:ind w:left="7250" w:hanging="213"/>
      </w:pPr>
      <w:rPr>
        <w:rFonts w:hint="default"/>
        <w:lang w:val="en-US" w:eastAsia="zh-CN" w:bidi="ar-SA"/>
      </w:rPr>
    </w:lvl>
    <w:lvl w:ilvl="8" w:tplc="6AC0A5BA">
      <w:numFmt w:val="bullet"/>
      <w:lvlText w:val="•"/>
      <w:lvlJc w:val="left"/>
      <w:pPr>
        <w:ind w:left="8169" w:hanging="213"/>
      </w:pPr>
      <w:rPr>
        <w:rFonts w:hint="default"/>
        <w:lang w:val="en-US" w:eastAsia="zh-CN" w:bidi="ar-SA"/>
      </w:rPr>
    </w:lvl>
  </w:abstractNum>
  <w:abstractNum w:abstractNumId="1" w15:restartNumberingAfterBreak="0">
    <w:nsid w:val="26937C9A"/>
    <w:multiLevelType w:val="hybridMultilevel"/>
    <w:tmpl w:val="070CDA80"/>
    <w:lvl w:ilvl="0" w:tplc="05DE5120">
      <w:start w:val="1"/>
      <w:numFmt w:val="decimal"/>
      <w:lvlText w:val="%1."/>
      <w:lvlJc w:val="left"/>
      <w:pPr>
        <w:ind w:left="820" w:hanging="213"/>
      </w:pPr>
      <w:rPr>
        <w:rFonts w:ascii="Times New Roman" w:eastAsia="Times New Roman" w:hAnsi="Times New Roman" w:cs="Times New Roman" w:hint="default"/>
        <w:b/>
        <w:bCs/>
        <w:i w:val="0"/>
        <w:iCs w:val="0"/>
        <w:spacing w:val="-3"/>
        <w:w w:val="100"/>
        <w:sz w:val="26"/>
        <w:szCs w:val="26"/>
        <w:lang w:val="en-US" w:eastAsia="zh-CN" w:bidi="ar-SA"/>
      </w:rPr>
    </w:lvl>
    <w:lvl w:ilvl="1" w:tplc="947CCAE0">
      <w:numFmt w:val="bullet"/>
      <w:lvlText w:val="•"/>
      <w:lvlJc w:val="left"/>
      <w:pPr>
        <w:ind w:left="1738" w:hanging="213"/>
      </w:pPr>
      <w:rPr>
        <w:rFonts w:hint="default"/>
        <w:lang w:val="en-US" w:eastAsia="zh-CN" w:bidi="ar-SA"/>
      </w:rPr>
    </w:lvl>
    <w:lvl w:ilvl="2" w:tplc="AFA0220A">
      <w:numFmt w:val="bullet"/>
      <w:lvlText w:val="•"/>
      <w:lvlJc w:val="left"/>
      <w:pPr>
        <w:ind w:left="2657" w:hanging="213"/>
      </w:pPr>
      <w:rPr>
        <w:rFonts w:hint="default"/>
        <w:lang w:val="en-US" w:eastAsia="zh-CN" w:bidi="ar-SA"/>
      </w:rPr>
    </w:lvl>
    <w:lvl w:ilvl="3" w:tplc="2F869E7E">
      <w:numFmt w:val="bullet"/>
      <w:lvlText w:val="•"/>
      <w:lvlJc w:val="left"/>
      <w:pPr>
        <w:ind w:left="3575" w:hanging="213"/>
      </w:pPr>
      <w:rPr>
        <w:rFonts w:hint="default"/>
        <w:lang w:val="en-US" w:eastAsia="zh-CN" w:bidi="ar-SA"/>
      </w:rPr>
    </w:lvl>
    <w:lvl w:ilvl="4" w:tplc="BDB67C1A">
      <w:numFmt w:val="bullet"/>
      <w:lvlText w:val="•"/>
      <w:lvlJc w:val="left"/>
      <w:pPr>
        <w:ind w:left="4494" w:hanging="213"/>
      </w:pPr>
      <w:rPr>
        <w:rFonts w:hint="default"/>
        <w:lang w:val="en-US" w:eastAsia="zh-CN" w:bidi="ar-SA"/>
      </w:rPr>
    </w:lvl>
    <w:lvl w:ilvl="5" w:tplc="782489F0">
      <w:numFmt w:val="bullet"/>
      <w:lvlText w:val="•"/>
      <w:lvlJc w:val="left"/>
      <w:pPr>
        <w:ind w:left="5413" w:hanging="213"/>
      </w:pPr>
      <w:rPr>
        <w:rFonts w:hint="default"/>
        <w:lang w:val="en-US" w:eastAsia="zh-CN" w:bidi="ar-SA"/>
      </w:rPr>
    </w:lvl>
    <w:lvl w:ilvl="6" w:tplc="1BFCE52C">
      <w:numFmt w:val="bullet"/>
      <w:lvlText w:val="•"/>
      <w:lvlJc w:val="left"/>
      <w:pPr>
        <w:ind w:left="6331" w:hanging="213"/>
      </w:pPr>
      <w:rPr>
        <w:rFonts w:hint="default"/>
        <w:lang w:val="en-US" w:eastAsia="zh-CN" w:bidi="ar-SA"/>
      </w:rPr>
    </w:lvl>
    <w:lvl w:ilvl="7" w:tplc="656EC8D4">
      <w:numFmt w:val="bullet"/>
      <w:lvlText w:val="•"/>
      <w:lvlJc w:val="left"/>
      <w:pPr>
        <w:ind w:left="7250" w:hanging="213"/>
      </w:pPr>
      <w:rPr>
        <w:rFonts w:hint="default"/>
        <w:lang w:val="en-US" w:eastAsia="zh-CN" w:bidi="ar-SA"/>
      </w:rPr>
    </w:lvl>
    <w:lvl w:ilvl="8" w:tplc="18E43780">
      <w:numFmt w:val="bullet"/>
      <w:lvlText w:val="•"/>
      <w:lvlJc w:val="left"/>
      <w:pPr>
        <w:ind w:left="8169" w:hanging="213"/>
      </w:pPr>
      <w:rPr>
        <w:rFonts w:hint="default"/>
        <w:lang w:val="en-US" w:eastAsia="zh-CN" w:bidi="ar-SA"/>
      </w:rPr>
    </w:lvl>
  </w:abstractNum>
  <w:abstractNum w:abstractNumId="2" w15:restartNumberingAfterBreak="0">
    <w:nsid w:val="28C25789"/>
    <w:multiLevelType w:val="hybridMultilevel"/>
    <w:tmpl w:val="F878B634"/>
    <w:lvl w:ilvl="0" w:tplc="8FAAD136">
      <w:start w:val="1"/>
      <w:numFmt w:val="decimal"/>
      <w:lvlText w:val="（%1）"/>
      <w:lvlJc w:val="left"/>
      <w:pPr>
        <w:ind w:left="820" w:hanging="708"/>
      </w:pPr>
      <w:rPr>
        <w:rFonts w:ascii="仿宋_GB2312" w:eastAsia="仿宋_GB2312" w:hAnsi="仿宋_GB2312" w:cs="仿宋_GB2312" w:hint="default"/>
        <w:b/>
        <w:bCs/>
        <w:i w:val="0"/>
        <w:iCs w:val="0"/>
        <w:spacing w:val="-2"/>
        <w:w w:val="99"/>
        <w:sz w:val="26"/>
        <w:szCs w:val="26"/>
        <w:lang w:val="en-US" w:eastAsia="zh-CN" w:bidi="ar-SA"/>
      </w:rPr>
    </w:lvl>
    <w:lvl w:ilvl="1" w:tplc="9BD0E828">
      <w:numFmt w:val="bullet"/>
      <w:lvlText w:val="•"/>
      <w:lvlJc w:val="left"/>
      <w:pPr>
        <w:ind w:left="1738" w:hanging="708"/>
      </w:pPr>
      <w:rPr>
        <w:rFonts w:hint="default"/>
        <w:lang w:val="en-US" w:eastAsia="zh-CN" w:bidi="ar-SA"/>
      </w:rPr>
    </w:lvl>
    <w:lvl w:ilvl="2" w:tplc="EB747D80">
      <w:numFmt w:val="bullet"/>
      <w:lvlText w:val="•"/>
      <w:lvlJc w:val="left"/>
      <w:pPr>
        <w:ind w:left="2657" w:hanging="708"/>
      </w:pPr>
      <w:rPr>
        <w:rFonts w:hint="default"/>
        <w:lang w:val="en-US" w:eastAsia="zh-CN" w:bidi="ar-SA"/>
      </w:rPr>
    </w:lvl>
    <w:lvl w:ilvl="3" w:tplc="0EC2A4FE">
      <w:numFmt w:val="bullet"/>
      <w:lvlText w:val="•"/>
      <w:lvlJc w:val="left"/>
      <w:pPr>
        <w:ind w:left="3575" w:hanging="708"/>
      </w:pPr>
      <w:rPr>
        <w:rFonts w:hint="default"/>
        <w:lang w:val="en-US" w:eastAsia="zh-CN" w:bidi="ar-SA"/>
      </w:rPr>
    </w:lvl>
    <w:lvl w:ilvl="4" w:tplc="12382B08">
      <w:numFmt w:val="bullet"/>
      <w:lvlText w:val="•"/>
      <w:lvlJc w:val="left"/>
      <w:pPr>
        <w:ind w:left="4494" w:hanging="708"/>
      </w:pPr>
      <w:rPr>
        <w:rFonts w:hint="default"/>
        <w:lang w:val="en-US" w:eastAsia="zh-CN" w:bidi="ar-SA"/>
      </w:rPr>
    </w:lvl>
    <w:lvl w:ilvl="5" w:tplc="1F08F554">
      <w:numFmt w:val="bullet"/>
      <w:lvlText w:val="•"/>
      <w:lvlJc w:val="left"/>
      <w:pPr>
        <w:ind w:left="5413" w:hanging="708"/>
      </w:pPr>
      <w:rPr>
        <w:rFonts w:hint="default"/>
        <w:lang w:val="en-US" w:eastAsia="zh-CN" w:bidi="ar-SA"/>
      </w:rPr>
    </w:lvl>
    <w:lvl w:ilvl="6" w:tplc="3D42570E">
      <w:numFmt w:val="bullet"/>
      <w:lvlText w:val="•"/>
      <w:lvlJc w:val="left"/>
      <w:pPr>
        <w:ind w:left="6331" w:hanging="708"/>
      </w:pPr>
      <w:rPr>
        <w:rFonts w:hint="default"/>
        <w:lang w:val="en-US" w:eastAsia="zh-CN" w:bidi="ar-SA"/>
      </w:rPr>
    </w:lvl>
    <w:lvl w:ilvl="7" w:tplc="0BFE7D8E">
      <w:numFmt w:val="bullet"/>
      <w:lvlText w:val="•"/>
      <w:lvlJc w:val="left"/>
      <w:pPr>
        <w:ind w:left="7250" w:hanging="708"/>
      </w:pPr>
      <w:rPr>
        <w:rFonts w:hint="default"/>
        <w:lang w:val="en-US" w:eastAsia="zh-CN" w:bidi="ar-SA"/>
      </w:rPr>
    </w:lvl>
    <w:lvl w:ilvl="8" w:tplc="274E39DC">
      <w:numFmt w:val="bullet"/>
      <w:lvlText w:val="•"/>
      <w:lvlJc w:val="left"/>
      <w:pPr>
        <w:ind w:left="8169" w:hanging="708"/>
      </w:pPr>
      <w:rPr>
        <w:rFonts w:hint="default"/>
        <w:lang w:val="en-US" w:eastAsia="zh-CN" w:bidi="ar-SA"/>
      </w:rPr>
    </w:lvl>
  </w:abstractNum>
  <w:abstractNum w:abstractNumId="3" w15:restartNumberingAfterBreak="0">
    <w:nsid w:val="2DD63968"/>
    <w:multiLevelType w:val="hybridMultilevel"/>
    <w:tmpl w:val="02420886"/>
    <w:lvl w:ilvl="0" w:tplc="406CBE38">
      <w:start w:val="1"/>
      <w:numFmt w:val="decimal"/>
      <w:lvlText w:val="%1."/>
      <w:lvlJc w:val="left"/>
      <w:pPr>
        <w:ind w:left="820" w:hanging="213"/>
      </w:pPr>
      <w:rPr>
        <w:rFonts w:ascii="Times New Roman" w:eastAsia="Times New Roman" w:hAnsi="Times New Roman" w:cs="Times New Roman" w:hint="default"/>
        <w:b/>
        <w:bCs/>
        <w:i w:val="0"/>
        <w:iCs w:val="0"/>
        <w:spacing w:val="-3"/>
        <w:w w:val="100"/>
        <w:sz w:val="26"/>
        <w:szCs w:val="26"/>
        <w:lang w:val="en-US" w:eastAsia="zh-CN" w:bidi="ar-SA"/>
      </w:rPr>
    </w:lvl>
    <w:lvl w:ilvl="1" w:tplc="011E43EE">
      <w:numFmt w:val="bullet"/>
      <w:lvlText w:val="•"/>
      <w:lvlJc w:val="left"/>
      <w:pPr>
        <w:ind w:left="1738" w:hanging="213"/>
      </w:pPr>
      <w:rPr>
        <w:rFonts w:hint="default"/>
        <w:lang w:val="en-US" w:eastAsia="zh-CN" w:bidi="ar-SA"/>
      </w:rPr>
    </w:lvl>
    <w:lvl w:ilvl="2" w:tplc="515C852E">
      <w:numFmt w:val="bullet"/>
      <w:lvlText w:val="•"/>
      <w:lvlJc w:val="left"/>
      <w:pPr>
        <w:ind w:left="2657" w:hanging="213"/>
      </w:pPr>
      <w:rPr>
        <w:rFonts w:hint="default"/>
        <w:lang w:val="en-US" w:eastAsia="zh-CN" w:bidi="ar-SA"/>
      </w:rPr>
    </w:lvl>
    <w:lvl w:ilvl="3" w:tplc="C1767F32">
      <w:numFmt w:val="bullet"/>
      <w:lvlText w:val="•"/>
      <w:lvlJc w:val="left"/>
      <w:pPr>
        <w:ind w:left="3575" w:hanging="213"/>
      </w:pPr>
      <w:rPr>
        <w:rFonts w:hint="default"/>
        <w:lang w:val="en-US" w:eastAsia="zh-CN" w:bidi="ar-SA"/>
      </w:rPr>
    </w:lvl>
    <w:lvl w:ilvl="4" w:tplc="127A15FE">
      <w:numFmt w:val="bullet"/>
      <w:lvlText w:val="•"/>
      <w:lvlJc w:val="left"/>
      <w:pPr>
        <w:ind w:left="4494" w:hanging="213"/>
      </w:pPr>
      <w:rPr>
        <w:rFonts w:hint="default"/>
        <w:lang w:val="en-US" w:eastAsia="zh-CN" w:bidi="ar-SA"/>
      </w:rPr>
    </w:lvl>
    <w:lvl w:ilvl="5" w:tplc="334078F4">
      <w:numFmt w:val="bullet"/>
      <w:lvlText w:val="•"/>
      <w:lvlJc w:val="left"/>
      <w:pPr>
        <w:ind w:left="5413" w:hanging="213"/>
      </w:pPr>
      <w:rPr>
        <w:rFonts w:hint="default"/>
        <w:lang w:val="en-US" w:eastAsia="zh-CN" w:bidi="ar-SA"/>
      </w:rPr>
    </w:lvl>
    <w:lvl w:ilvl="6" w:tplc="925C7F8E">
      <w:numFmt w:val="bullet"/>
      <w:lvlText w:val="•"/>
      <w:lvlJc w:val="left"/>
      <w:pPr>
        <w:ind w:left="6331" w:hanging="213"/>
      </w:pPr>
      <w:rPr>
        <w:rFonts w:hint="default"/>
        <w:lang w:val="en-US" w:eastAsia="zh-CN" w:bidi="ar-SA"/>
      </w:rPr>
    </w:lvl>
    <w:lvl w:ilvl="7" w:tplc="DE90BDCA">
      <w:numFmt w:val="bullet"/>
      <w:lvlText w:val="•"/>
      <w:lvlJc w:val="left"/>
      <w:pPr>
        <w:ind w:left="7250" w:hanging="213"/>
      </w:pPr>
      <w:rPr>
        <w:rFonts w:hint="default"/>
        <w:lang w:val="en-US" w:eastAsia="zh-CN" w:bidi="ar-SA"/>
      </w:rPr>
    </w:lvl>
    <w:lvl w:ilvl="8" w:tplc="838E686C">
      <w:numFmt w:val="bullet"/>
      <w:lvlText w:val="•"/>
      <w:lvlJc w:val="left"/>
      <w:pPr>
        <w:ind w:left="8169" w:hanging="213"/>
      </w:pPr>
      <w:rPr>
        <w:rFonts w:hint="default"/>
        <w:lang w:val="en-US" w:eastAsia="zh-CN" w:bidi="ar-SA"/>
      </w:rPr>
    </w:lvl>
  </w:abstractNum>
  <w:abstractNum w:abstractNumId="4" w15:restartNumberingAfterBreak="0">
    <w:nsid w:val="3A5F7DE3"/>
    <w:multiLevelType w:val="hybridMultilevel"/>
    <w:tmpl w:val="77ACA6D6"/>
    <w:lvl w:ilvl="0" w:tplc="EAF0A44C">
      <w:start w:val="1"/>
      <w:numFmt w:val="decimal"/>
      <w:lvlText w:val="%1."/>
      <w:lvlJc w:val="left"/>
      <w:pPr>
        <w:ind w:left="820" w:hanging="213"/>
      </w:pPr>
      <w:rPr>
        <w:rFonts w:ascii="Times New Roman" w:eastAsia="Times New Roman" w:hAnsi="Times New Roman" w:cs="Times New Roman" w:hint="default"/>
        <w:b/>
        <w:bCs/>
        <w:i w:val="0"/>
        <w:iCs w:val="0"/>
        <w:spacing w:val="-3"/>
        <w:w w:val="100"/>
        <w:sz w:val="26"/>
        <w:szCs w:val="26"/>
        <w:lang w:val="en-US" w:eastAsia="zh-CN" w:bidi="ar-SA"/>
      </w:rPr>
    </w:lvl>
    <w:lvl w:ilvl="1" w:tplc="7F626BF8">
      <w:numFmt w:val="bullet"/>
      <w:lvlText w:val="•"/>
      <w:lvlJc w:val="left"/>
      <w:pPr>
        <w:ind w:left="1738" w:hanging="213"/>
      </w:pPr>
      <w:rPr>
        <w:rFonts w:hint="default"/>
        <w:lang w:val="en-US" w:eastAsia="zh-CN" w:bidi="ar-SA"/>
      </w:rPr>
    </w:lvl>
    <w:lvl w:ilvl="2" w:tplc="91A4CDE0">
      <w:numFmt w:val="bullet"/>
      <w:lvlText w:val="•"/>
      <w:lvlJc w:val="left"/>
      <w:pPr>
        <w:ind w:left="2657" w:hanging="213"/>
      </w:pPr>
      <w:rPr>
        <w:rFonts w:hint="default"/>
        <w:lang w:val="en-US" w:eastAsia="zh-CN" w:bidi="ar-SA"/>
      </w:rPr>
    </w:lvl>
    <w:lvl w:ilvl="3" w:tplc="9E467CCE">
      <w:numFmt w:val="bullet"/>
      <w:lvlText w:val="•"/>
      <w:lvlJc w:val="left"/>
      <w:pPr>
        <w:ind w:left="3575" w:hanging="213"/>
      </w:pPr>
      <w:rPr>
        <w:rFonts w:hint="default"/>
        <w:lang w:val="en-US" w:eastAsia="zh-CN" w:bidi="ar-SA"/>
      </w:rPr>
    </w:lvl>
    <w:lvl w:ilvl="4" w:tplc="6098439C">
      <w:numFmt w:val="bullet"/>
      <w:lvlText w:val="•"/>
      <w:lvlJc w:val="left"/>
      <w:pPr>
        <w:ind w:left="4494" w:hanging="213"/>
      </w:pPr>
      <w:rPr>
        <w:rFonts w:hint="default"/>
        <w:lang w:val="en-US" w:eastAsia="zh-CN" w:bidi="ar-SA"/>
      </w:rPr>
    </w:lvl>
    <w:lvl w:ilvl="5" w:tplc="0C9C1FD8">
      <w:numFmt w:val="bullet"/>
      <w:lvlText w:val="•"/>
      <w:lvlJc w:val="left"/>
      <w:pPr>
        <w:ind w:left="5413" w:hanging="213"/>
      </w:pPr>
      <w:rPr>
        <w:rFonts w:hint="default"/>
        <w:lang w:val="en-US" w:eastAsia="zh-CN" w:bidi="ar-SA"/>
      </w:rPr>
    </w:lvl>
    <w:lvl w:ilvl="6" w:tplc="F2100290">
      <w:numFmt w:val="bullet"/>
      <w:lvlText w:val="•"/>
      <w:lvlJc w:val="left"/>
      <w:pPr>
        <w:ind w:left="6331" w:hanging="213"/>
      </w:pPr>
      <w:rPr>
        <w:rFonts w:hint="default"/>
        <w:lang w:val="en-US" w:eastAsia="zh-CN" w:bidi="ar-SA"/>
      </w:rPr>
    </w:lvl>
    <w:lvl w:ilvl="7" w:tplc="CDF4A5AE">
      <w:numFmt w:val="bullet"/>
      <w:lvlText w:val="•"/>
      <w:lvlJc w:val="left"/>
      <w:pPr>
        <w:ind w:left="7250" w:hanging="213"/>
      </w:pPr>
      <w:rPr>
        <w:rFonts w:hint="default"/>
        <w:lang w:val="en-US" w:eastAsia="zh-CN" w:bidi="ar-SA"/>
      </w:rPr>
    </w:lvl>
    <w:lvl w:ilvl="8" w:tplc="89005920">
      <w:numFmt w:val="bullet"/>
      <w:lvlText w:val="•"/>
      <w:lvlJc w:val="left"/>
      <w:pPr>
        <w:ind w:left="8169" w:hanging="213"/>
      </w:pPr>
      <w:rPr>
        <w:rFonts w:hint="default"/>
        <w:lang w:val="en-US" w:eastAsia="zh-CN" w:bidi="ar-SA"/>
      </w:rPr>
    </w:lvl>
  </w:abstractNum>
  <w:abstractNum w:abstractNumId="5" w15:restartNumberingAfterBreak="0">
    <w:nsid w:val="3AA046BA"/>
    <w:multiLevelType w:val="hybridMultilevel"/>
    <w:tmpl w:val="FF9E0954"/>
    <w:lvl w:ilvl="0" w:tplc="4DF631EA">
      <w:start w:val="1"/>
      <w:numFmt w:val="decimal"/>
      <w:lvlText w:val="%1."/>
      <w:lvlJc w:val="left"/>
      <w:pPr>
        <w:ind w:left="820" w:hanging="213"/>
      </w:pPr>
      <w:rPr>
        <w:rFonts w:ascii="Times New Roman" w:eastAsia="Times New Roman" w:hAnsi="Times New Roman" w:cs="Times New Roman" w:hint="default"/>
        <w:b/>
        <w:bCs/>
        <w:i w:val="0"/>
        <w:iCs w:val="0"/>
        <w:spacing w:val="-1"/>
        <w:w w:val="100"/>
        <w:sz w:val="26"/>
        <w:szCs w:val="26"/>
        <w:lang w:val="en-US" w:eastAsia="zh-CN" w:bidi="ar-SA"/>
      </w:rPr>
    </w:lvl>
    <w:lvl w:ilvl="1" w:tplc="354C2AEE">
      <w:numFmt w:val="bullet"/>
      <w:lvlText w:val="•"/>
      <w:lvlJc w:val="left"/>
      <w:pPr>
        <w:ind w:left="1738" w:hanging="213"/>
      </w:pPr>
      <w:rPr>
        <w:rFonts w:hint="default"/>
        <w:lang w:val="en-US" w:eastAsia="zh-CN" w:bidi="ar-SA"/>
      </w:rPr>
    </w:lvl>
    <w:lvl w:ilvl="2" w:tplc="5E6A5B1C">
      <w:numFmt w:val="bullet"/>
      <w:lvlText w:val="•"/>
      <w:lvlJc w:val="left"/>
      <w:pPr>
        <w:ind w:left="2657" w:hanging="213"/>
      </w:pPr>
      <w:rPr>
        <w:rFonts w:hint="default"/>
        <w:lang w:val="en-US" w:eastAsia="zh-CN" w:bidi="ar-SA"/>
      </w:rPr>
    </w:lvl>
    <w:lvl w:ilvl="3" w:tplc="BA22313A">
      <w:numFmt w:val="bullet"/>
      <w:lvlText w:val="•"/>
      <w:lvlJc w:val="left"/>
      <w:pPr>
        <w:ind w:left="3575" w:hanging="213"/>
      </w:pPr>
      <w:rPr>
        <w:rFonts w:hint="default"/>
        <w:lang w:val="en-US" w:eastAsia="zh-CN" w:bidi="ar-SA"/>
      </w:rPr>
    </w:lvl>
    <w:lvl w:ilvl="4" w:tplc="C5A60988">
      <w:numFmt w:val="bullet"/>
      <w:lvlText w:val="•"/>
      <w:lvlJc w:val="left"/>
      <w:pPr>
        <w:ind w:left="4494" w:hanging="213"/>
      </w:pPr>
      <w:rPr>
        <w:rFonts w:hint="default"/>
        <w:lang w:val="en-US" w:eastAsia="zh-CN" w:bidi="ar-SA"/>
      </w:rPr>
    </w:lvl>
    <w:lvl w:ilvl="5" w:tplc="0AD6324C">
      <w:numFmt w:val="bullet"/>
      <w:lvlText w:val="•"/>
      <w:lvlJc w:val="left"/>
      <w:pPr>
        <w:ind w:left="5413" w:hanging="213"/>
      </w:pPr>
      <w:rPr>
        <w:rFonts w:hint="default"/>
        <w:lang w:val="en-US" w:eastAsia="zh-CN" w:bidi="ar-SA"/>
      </w:rPr>
    </w:lvl>
    <w:lvl w:ilvl="6" w:tplc="03705CA6">
      <w:numFmt w:val="bullet"/>
      <w:lvlText w:val="•"/>
      <w:lvlJc w:val="left"/>
      <w:pPr>
        <w:ind w:left="6331" w:hanging="213"/>
      </w:pPr>
      <w:rPr>
        <w:rFonts w:hint="default"/>
        <w:lang w:val="en-US" w:eastAsia="zh-CN" w:bidi="ar-SA"/>
      </w:rPr>
    </w:lvl>
    <w:lvl w:ilvl="7" w:tplc="C1B23C1C">
      <w:numFmt w:val="bullet"/>
      <w:lvlText w:val="•"/>
      <w:lvlJc w:val="left"/>
      <w:pPr>
        <w:ind w:left="7250" w:hanging="213"/>
      </w:pPr>
      <w:rPr>
        <w:rFonts w:hint="default"/>
        <w:lang w:val="en-US" w:eastAsia="zh-CN" w:bidi="ar-SA"/>
      </w:rPr>
    </w:lvl>
    <w:lvl w:ilvl="8" w:tplc="5F0490F6">
      <w:numFmt w:val="bullet"/>
      <w:lvlText w:val="•"/>
      <w:lvlJc w:val="left"/>
      <w:pPr>
        <w:ind w:left="8169" w:hanging="213"/>
      </w:pPr>
      <w:rPr>
        <w:rFonts w:hint="default"/>
        <w:lang w:val="en-US" w:eastAsia="zh-CN" w:bidi="ar-SA"/>
      </w:rPr>
    </w:lvl>
  </w:abstractNum>
  <w:abstractNum w:abstractNumId="6" w15:restartNumberingAfterBreak="0">
    <w:nsid w:val="408F748B"/>
    <w:multiLevelType w:val="hybridMultilevel"/>
    <w:tmpl w:val="B37ADE68"/>
    <w:lvl w:ilvl="0" w:tplc="F468E9DA">
      <w:start w:val="1"/>
      <w:numFmt w:val="decimal"/>
      <w:lvlText w:val="%1."/>
      <w:lvlJc w:val="left"/>
      <w:pPr>
        <w:ind w:left="820" w:hanging="213"/>
      </w:pPr>
      <w:rPr>
        <w:rFonts w:ascii="Times New Roman" w:eastAsia="Times New Roman" w:hAnsi="Times New Roman" w:cs="Times New Roman" w:hint="default"/>
        <w:b/>
        <w:bCs/>
        <w:i w:val="0"/>
        <w:iCs w:val="0"/>
        <w:spacing w:val="-3"/>
        <w:w w:val="100"/>
        <w:sz w:val="26"/>
        <w:szCs w:val="26"/>
        <w:lang w:val="en-US" w:eastAsia="zh-CN" w:bidi="ar-SA"/>
      </w:rPr>
    </w:lvl>
    <w:lvl w:ilvl="1" w:tplc="E952A336">
      <w:numFmt w:val="bullet"/>
      <w:lvlText w:val="•"/>
      <w:lvlJc w:val="left"/>
      <w:pPr>
        <w:ind w:left="1738" w:hanging="213"/>
      </w:pPr>
      <w:rPr>
        <w:rFonts w:hint="default"/>
        <w:lang w:val="en-US" w:eastAsia="zh-CN" w:bidi="ar-SA"/>
      </w:rPr>
    </w:lvl>
    <w:lvl w:ilvl="2" w:tplc="C09EFB84">
      <w:numFmt w:val="bullet"/>
      <w:lvlText w:val="•"/>
      <w:lvlJc w:val="left"/>
      <w:pPr>
        <w:ind w:left="2657" w:hanging="213"/>
      </w:pPr>
      <w:rPr>
        <w:rFonts w:hint="default"/>
        <w:lang w:val="en-US" w:eastAsia="zh-CN" w:bidi="ar-SA"/>
      </w:rPr>
    </w:lvl>
    <w:lvl w:ilvl="3" w:tplc="9A82D9FA">
      <w:numFmt w:val="bullet"/>
      <w:lvlText w:val="•"/>
      <w:lvlJc w:val="left"/>
      <w:pPr>
        <w:ind w:left="3575" w:hanging="213"/>
      </w:pPr>
      <w:rPr>
        <w:rFonts w:hint="default"/>
        <w:lang w:val="en-US" w:eastAsia="zh-CN" w:bidi="ar-SA"/>
      </w:rPr>
    </w:lvl>
    <w:lvl w:ilvl="4" w:tplc="C9FC440A">
      <w:numFmt w:val="bullet"/>
      <w:lvlText w:val="•"/>
      <w:lvlJc w:val="left"/>
      <w:pPr>
        <w:ind w:left="4494" w:hanging="213"/>
      </w:pPr>
      <w:rPr>
        <w:rFonts w:hint="default"/>
        <w:lang w:val="en-US" w:eastAsia="zh-CN" w:bidi="ar-SA"/>
      </w:rPr>
    </w:lvl>
    <w:lvl w:ilvl="5" w:tplc="84482BE4">
      <w:numFmt w:val="bullet"/>
      <w:lvlText w:val="•"/>
      <w:lvlJc w:val="left"/>
      <w:pPr>
        <w:ind w:left="5413" w:hanging="213"/>
      </w:pPr>
      <w:rPr>
        <w:rFonts w:hint="default"/>
        <w:lang w:val="en-US" w:eastAsia="zh-CN" w:bidi="ar-SA"/>
      </w:rPr>
    </w:lvl>
    <w:lvl w:ilvl="6" w:tplc="50CE5D00">
      <w:numFmt w:val="bullet"/>
      <w:lvlText w:val="•"/>
      <w:lvlJc w:val="left"/>
      <w:pPr>
        <w:ind w:left="6331" w:hanging="213"/>
      </w:pPr>
      <w:rPr>
        <w:rFonts w:hint="default"/>
        <w:lang w:val="en-US" w:eastAsia="zh-CN" w:bidi="ar-SA"/>
      </w:rPr>
    </w:lvl>
    <w:lvl w:ilvl="7" w:tplc="5CEEAD32">
      <w:numFmt w:val="bullet"/>
      <w:lvlText w:val="•"/>
      <w:lvlJc w:val="left"/>
      <w:pPr>
        <w:ind w:left="7250" w:hanging="213"/>
      </w:pPr>
      <w:rPr>
        <w:rFonts w:hint="default"/>
        <w:lang w:val="en-US" w:eastAsia="zh-CN" w:bidi="ar-SA"/>
      </w:rPr>
    </w:lvl>
    <w:lvl w:ilvl="8" w:tplc="F59C189E">
      <w:numFmt w:val="bullet"/>
      <w:lvlText w:val="•"/>
      <w:lvlJc w:val="left"/>
      <w:pPr>
        <w:ind w:left="8169" w:hanging="213"/>
      </w:pPr>
      <w:rPr>
        <w:rFonts w:hint="default"/>
        <w:lang w:val="en-US" w:eastAsia="zh-CN" w:bidi="ar-SA"/>
      </w:rPr>
    </w:lvl>
  </w:abstractNum>
  <w:abstractNum w:abstractNumId="7" w15:restartNumberingAfterBreak="0">
    <w:nsid w:val="4B3026FE"/>
    <w:multiLevelType w:val="hybridMultilevel"/>
    <w:tmpl w:val="38D6CA1A"/>
    <w:lvl w:ilvl="0" w:tplc="D93C86D4">
      <w:start w:val="1"/>
      <w:numFmt w:val="decimal"/>
      <w:lvlText w:val="（%1）"/>
      <w:lvlJc w:val="left"/>
      <w:pPr>
        <w:ind w:left="2081" w:hanging="702"/>
      </w:pPr>
      <w:rPr>
        <w:rFonts w:ascii="仿宋_GB2312" w:eastAsia="仿宋_GB2312" w:hAnsi="仿宋_GB2312" w:cs="仿宋_GB2312" w:hint="default"/>
        <w:b w:val="0"/>
        <w:bCs w:val="0"/>
        <w:i w:val="0"/>
        <w:iCs w:val="0"/>
        <w:spacing w:val="-2"/>
        <w:w w:val="100"/>
        <w:sz w:val="26"/>
        <w:szCs w:val="26"/>
        <w:lang w:val="en-US" w:eastAsia="zh-CN" w:bidi="ar-SA"/>
      </w:rPr>
    </w:lvl>
    <w:lvl w:ilvl="1" w:tplc="FF56111E">
      <w:numFmt w:val="bullet"/>
      <w:lvlText w:val="•"/>
      <w:lvlJc w:val="left"/>
      <w:pPr>
        <w:ind w:left="2872" w:hanging="702"/>
      </w:pPr>
      <w:rPr>
        <w:rFonts w:hint="default"/>
        <w:lang w:val="en-US" w:eastAsia="zh-CN" w:bidi="ar-SA"/>
      </w:rPr>
    </w:lvl>
    <w:lvl w:ilvl="2" w:tplc="24DC5206">
      <w:numFmt w:val="bullet"/>
      <w:lvlText w:val="•"/>
      <w:lvlJc w:val="left"/>
      <w:pPr>
        <w:ind w:left="3665" w:hanging="702"/>
      </w:pPr>
      <w:rPr>
        <w:rFonts w:hint="default"/>
        <w:lang w:val="en-US" w:eastAsia="zh-CN" w:bidi="ar-SA"/>
      </w:rPr>
    </w:lvl>
    <w:lvl w:ilvl="3" w:tplc="41301FBA">
      <w:numFmt w:val="bullet"/>
      <w:lvlText w:val="•"/>
      <w:lvlJc w:val="left"/>
      <w:pPr>
        <w:ind w:left="4457" w:hanging="702"/>
      </w:pPr>
      <w:rPr>
        <w:rFonts w:hint="default"/>
        <w:lang w:val="en-US" w:eastAsia="zh-CN" w:bidi="ar-SA"/>
      </w:rPr>
    </w:lvl>
    <w:lvl w:ilvl="4" w:tplc="AABC586A">
      <w:numFmt w:val="bullet"/>
      <w:lvlText w:val="•"/>
      <w:lvlJc w:val="left"/>
      <w:pPr>
        <w:ind w:left="5250" w:hanging="702"/>
      </w:pPr>
      <w:rPr>
        <w:rFonts w:hint="default"/>
        <w:lang w:val="en-US" w:eastAsia="zh-CN" w:bidi="ar-SA"/>
      </w:rPr>
    </w:lvl>
    <w:lvl w:ilvl="5" w:tplc="64104AB8">
      <w:numFmt w:val="bullet"/>
      <w:lvlText w:val="•"/>
      <w:lvlJc w:val="left"/>
      <w:pPr>
        <w:ind w:left="6043" w:hanging="702"/>
      </w:pPr>
      <w:rPr>
        <w:rFonts w:hint="default"/>
        <w:lang w:val="en-US" w:eastAsia="zh-CN" w:bidi="ar-SA"/>
      </w:rPr>
    </w:lvl>
    <w:lvl w:ilvl="6" w:tplc="E392D896">
      <w:numFmt w:val="bullet"/>
      <w:lvlText w:val="•"/>
      <w:lvlJc w:val="left"/>
      <w:pPr>
        <w:ind w:left="6835" w:hanging="702"/>
      </w:pPr>
      <w:rPr>
        <w:rFonts w:hint="default"/>
        <w:lang w:val="en-US" w:eastAsia="zh-CN" w:bidi="ar-SA"/>
      </w:rPr>
    </w:lvl>
    <w:lvl w:ilvl="7" w:tplc="6F7C4ED0">
      <w:numFmt w:val="bullet"/>
      <w:lvlText w:val="•"/>
      <w:lvlJc w:val="left"/>
      <w:pPr>
        <w:ind w:left="7628" w:hanging="702"/>
      </w:pPr>
      <w:rPr>
        <w:rFonts w:hint="default"/>
        <w:lang w:val="en-US" w:eastAsia="zh-CN" w:bidi="ar-SA"/>
      </w:rPr>
    </w:lvl>
    <w:lvl w:ilvl="8" w:tplc="D180DC34">
      <w:numFmt w:val="bullet"/>
      <w:lvlText w:val="•"/>
      <w:lvlJc w:val="left"/>
      <w:pPr>
        <w:ind w:left="8421" w:hanging="702"/>
      </w:pPr>
      <w:rPr>
        <w:rFonts w:hint="default"/>
        <w:lang w:val="en-US" w:eastAsia="zh-CN" w:bidi="ar-SA"/>
      </w:rPr>
    </w:lvl>
  </w:abstractNum>
  <w:abstractNum w:abstractNumId="8" w15:restartNumberingAfterBreak="0">
    <w:nsid w:val="55445941"/>
    <w:multiLevelType w:val="hybridMultilevel"/>
    <w:tmpl w:val="BEBA658E"/>
    <w:lvl w:ilvl="0" w:tplc="9732FA98">
      <w:start w:val="1"/>
      <w:numFmt w:val="decimal"/>
      <w:lvlText w:val="%1."/>
      <w:lvlJc w:val="left"/>
      <w:pPr>
        <w:ind w:left="1594" w:hanging="213"/>
      </w:pPr>
      <w:rPr>
        <w:rFonts w:ascii="Times New Roman" w:eastAsia="Times New Roman" w:hAnsi="Times New Roman" w:cs="Times New Roman" w:hint="default"/>
        <w:b/>
        <w:bCs/>
        <w:i w:val="0"/>
        <w:iCs w:val="0"/>
        <w:spacing w:val="-3"/>
        <w:w w:val="100"/>
        <w:sz w:val="26"/>
        <w:szCs w:val="26"/>
        <w:lang w:val="en-US" w:eastAsia="zh-CN" w:bidi="ar-SA"/>
      </w:rPr>
    </w:lvl>
    <w:lvl w:ilvl="1" w:tplc="46EC4106">
      <w:numFmt w:val="bullet"/>
      <w:lvlText w:val="•"/>
      <w:lvlJc w:val="left"/>
      <w:pPr>
        <w:ind w:left="2440" w:hanging="213"/>
      </w:pPr>
      <w:rPr>
        <w:rFonts w:hint="default"/>
        <w:lang w:val="en-US" w:eastAsia="zh-CN" w:bidi="ar-SA"/>
      </w:rPr>
    </w:lvl>
    <w:lvl w:ilvl="2" w:tplc="ED64D89E">
      <w:numFmt w:val="bullet"/>
      <w:lvlText w:val="•"/>
      <w:lvlJc w:val="left"/>
      <w:pPr>
        <w:ind w:left="3281" w:hanging="213"/>
      </w:pPr>
      <w:rPr>
        <w:rFonts w:hint="default"/>
        <w:lang w:val="en-US" w:eastAsia="zh-CN" w:bidi="ar-SA"/>
      </w:rPr>
    </w:lvl>
    <w:lvl w:ilvl="3" w:tplc="A24E0056">
      <w:numFmt w:val="bullet"/>
      <w:lvlText w:val="•"/>
      <w:lvlJc w:val="left"/>
      <w:pPr>
        <w:ind w:left="4121" w:hanging="213"/>
      </w:pPr>
      <w:rPr>
        <w:rFonts w:hint="default"/>
        <w:lang w:val="en-US" w:eastAsia="zh-CN" w:bidi="ar-SA"/>
      </w:rPr>
    </w:lvl>
    <w:lvl w:ilvl="4" w:tplc="648838AA">
      <w:numFmt w:val="bullet"/>
      <w:lvlText w:val="•"/>
      <w:lvlJc w:val="left"/>
      <w:pPr>
        <w:ind w:left="4962" w:hanging="213"/>
      </w:pPr>
      <w:rPr>
        <w:rFonts w:hint="default"/>
        <w:lang w:val="en-US" w:eastAsia="zh-CN" w:bidi="ar-SA"/>
      </w:rPr>
    </w:lvl>
    <w:lvl w:ilvl="5" w:tplc="3000D312">
      <w:numFmt w:val="bullet"/>
      <w:lvlText w:val="•"/>
      <w:lvlJc w:val="left"/>
      <w:pPr>
        <w:ind w:left="5803" w:hanging="213"/>
      </w:pPr>
      <w:rPr>
        <w:rFonts w:hint="default"/>
        <w:lang w:val="en-US" w:eastAsia="zh-CN" w:bidi="ar-SA"/>
      </w:rPr>
    </w:lvl>
    <w:lvl w:ilvl="6" w:tplc="1AAC7A92">
      <w:numFmt w:val="bullet"/>
      <w:lvlText w:val="•"/>
      <w:lvlJc w:val="left"/>
      <w:pPr>
        <w:ind w:left="6643" w:hanging="213"/>
      </w:pPr>
      <w:rPr>
        <w:rFonts w:hint="default"/>
        <w:lang w:val="en-US" w:eastAsia="zh-CN" w:bidi="ar-SA"/>
      </w:rPr>
    </w:lvl>
    <w:lvl w:ilvl="7" w:tplc="9B6E51FA">
      <w:numFmt w:val="bullet"/>
      <w:lvlText w:val="•"/>
      <w:lvlJc w:val="left"/>
      <w:pPr>
        <w:ind w:left="7484" w:hanging="213"/>
      </w:pPr>
      <w:rPr>
        <w:rFonts w:hint="default"/>
        <w:lang w:val="en-US" w:eastAsia="zh-CN" w:bidi="ar-SA"/>
      </w:rPr>
    </w:lvl>
    <w:lvl w:ilvl="8" w:tplc="3B5A5998">
      <w:numFmt w:val="bullet"/>
      <w:lvlText w:val="•"/>
      <w:lvlJc w:val="left"/>
      <w:pPr>
        <w:ind w:left="8325" w:hanging="213"/>
      </w:pPr>
      <w:rPr>
        <w:rFonts w:hint="default"/>
        <w:lang w:val="en-US" w:eastAsia="zh-CN" w:bidi="ar-SA"/>
      </w:rPr>
    </w:lvl>
  </w:abstractNum>
  <w:num w:numId="1">
    <w:abstractNumId w:val="2"/>
  </w:num>
  <w:num w:numId="2">
    <w:abstractNumId w:val="0"/>
  </w:num>
  <w:num w:numId="3">
    <w:abstractNumId w:val="3"/>
  </w:num>
  <w:num w:numId="4">
    <w:abstractNumId w:val="6"/>
  </w:num>
  <w:num w:numId="5">
    <w:abstractNumId w:val="8"/>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F01E2C"/>
    <w:rsid w:val="0005657E"/>
    <w:rsid w:val="002B0BB5"/>
    <w:rsid w:val="002E3245"/>
    <w:rsid w:val="00460DDC"/>
    <w:rsid w:val="005B3EBE"/>
    <w:rsid w:val="005B6756"/>
    <w:rsid w:val="00975C2C"/>
    <w:rsid w:val="009A6ACB"/>
    <w:rsid w:val="00A007EA"/>
    <w:rsid w:val="00C21CBE"/>
    <w:rsid w:val="00D50001"/>
    <w:rsid w:val="00D90A69"/>
    <w:rsid w:val="00D96CD7"/>
    <w:rsid w:val="00E22B70"/>
    <w:rsid w:val="00E87D06"/>
    <w:rsid w:val="00E97BBC"/>
    <w:rsid w:val="00F0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D81A4-983B-43EE-A199-68139406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_GB2312" w:eastAsia="仿宋_GB2312" w:hAnsi="仿宋_GB2312" w:cs="仿宋_GB231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
    <w:qFormat/>
    <w:pPr>
      <w:spacing w:before="27"/>
      <w:ind w:left="1454" w:right="1348" w:hanging="161"/>
    </w:pPr>
    <w:rPr>
      <w:rFonts w:ascii="黑体" w:eastAsia="黑体" w:hAnsi="黑体" w:cs="黑体"/>
      <w:sz w:val="32"/>
      <w:szCs w:val="32"/>
    </w:rPr>
  </w:style>
  <w:style w:type="paragraph" w:styleId="a5">
    <w:name w:val="List Paragraph"/>
    <w:basedOn w:val="a"/>
    <w:uiPriority w:val="1"/>
    <w:qFormat/>
    <w:pPr>
      <w:ind w:left="820" w:hanging="213"/>
    </w:pPr>
  </w:style>
  <w:style w:type="paragraph" w:customStyle="1" w:styleId="TableParagraph">
    <w:name w:val="Table Paragraph"/>
    <w:basedOn w:val="a"/>
    <w:uiPriority w:val="1"/>
    <w:qFormat/>
    <w:pPr>
      <w:spacing w:before="184"/>
      <w:jc w:val="center"/>
    </w:pPr>
    <w:rPr>
      <w:rFonts w:ascii="Times New Roman" w:eastAsia="Times New Roman" w:hAnsi="Times New Roman" w:cs="Times New Roman"/>
    </w:rPr>
  </w:style>
  <w:style w:type="paragraph" w:styleId="a6">
    <w:name w:val="header"/>
    <w:basedOn w:val="a"/>
    <w:link w:val="a7"/>
    <w:uiPriority w:val="99"/>
    <w:unhideWhenUsed/>
    <w:rsid w:val="005B675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B6756"/>
    <w:rPr>
      <w:rFonts w:ascii="仿宋_GB2312" w:eastAsia="仿宋_GB2312" w:hAnsi="仿宋_GB2312" w:cs="仿宋_GB2312"/>
      <w:sz w:val="18"/>
      <w:szCs w:val="18"/>
      <w:lang w:eastAsia="zh-CN"/>
    </w:rPr>
  </w:style>
  <w:style w:type="paragraph" w:styleId="a8">
    <w:name w:val="footer"/>
    <w:basedOn w:val="a"/>
    <w:link w:val="a9"/>
    <w:uiPriority w:val="99"/>
    <w:unhideWhenUsed/>
    <w:rsid w:val="005B6756"/>
    <w:pPr>
      <w:tabs>
        <w:tab w:val="center" w:pos="4153"/>
        <w:tab w:val="right" w:pos="8306"/>
      </w:tabs>
      <w:snapToGrid w:val="0"/>
    </w:pPr>
    <w:rPr>
      <w:sz w:val="18"/>
      <w:szCs w:val="18"/>
    </w:rPr>
  </w:style>
  <w:style w:type="character" w:customStyle="1" w:styleId="a9">
    <w:name w:val="页脚 字符"/>
    <w:basedOn w:val="a0"/>
    <w:link w:val="a8"/>
    <w:uiPriority w:val="99"/>
    <w:rsid w:val="005B6756"/>
    <w:rPr>
      <w:rFonts w:ascii="仿宋_GB2312" w:eastAsia="仿宋_GB2312" w:hAnsi="仿宋_GB2312" w:cs="仿宋_GB2312"/>
      <w:sz w:val="18"/>
      <w:szCs w:val="18"/>
      <w:lang w:eastAsia="zh-CN"/>
    </w:rPr>
  </w:style>
  <w:style w:type="character" w:styleId="aa">
    <w:name w:val="Hyperlink"/>
    <w:basedOn w:val="a0"/>
    <w:uiPriority w:val="99"/>
    <w:unhideWhenUsed/>
    <w:rsid w:val="002B0B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29053">
      <w:bodyDiv w:val="1"/>
      <w:marLeft w:val="0"/>
      <w:marRight w:val="0"/>
      <w:marTop w:val="0"/>
      <w:marBottom w:val="0"/>
      <w:divBdr>
        <w:top w:val="none" w:sz="0" w:space="0" w:color="auto"/>
        <w:left w:val="none" w:sz="0" w:space="0" w:color="auto"/>
        <w:bottom w:val="none" w:sz="0" w:space="0" w:color="auto"/>
        <w:right w:val="none" w:sz="0" w:space="0" w:color="auto"/>
      </w:divBdr>
    </w:div>
    <w:div w:id="1503861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opuniversities.com/subject-rankings" TargetMode="External"/><Relationship Id="rId3" Type="http://schemas.openxmlformats.org/officeDocument/2006/relationships/settings" Target="settings.xml"/><Relationship Id="rId7" Type="http://schemas.openxmlformats.org/officeDocument/2006/relationships/hyperlink" Target="https://www.topuniversities.com/world-university-rank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Yang</dc:creator>
  <cp:lastModifiedBy>刘杨</cp:lastModifiedBy>
  <cp:revision>8</cp:revision>
  <dcterms:created xsi:type="dcterms:W3CDTF">2024-03-18T08:54:00Z</dcterms:created>
  <dcterms:modified xsi:type="dcterms:W3CDTF">2024-04-08T07:42:00Z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Microsoft® Word 2010</vt:lpwstr>
  </property>
  <property fmtid="{D5CDD505-2E9C-101B-9397-08002B2CF9AE}" pid="4" name="LastSaved">
    <vt:filetime>2024-03-18T00:00:00Z</vt:filetime>
  </property>
  <property fmtid="{D5CDD505-2E9C-101B-9397-08002B2CF9AE}" pid="5" name="Producer">
    <vt:lpwstr>Microsoft® Word 2010</vt:lpwstr>
  </property>
</Properties>
</file>