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9B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AB2838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9357" w:type="dxa"/>
        <w:tblInd w:w="-318" w:type="dxa"/>
        <w:tblLook w:val="04A0"/>
      </w:tblPr>
      <w:tblGrid>
        <w:gridCol w:w="959"/>
        <w:gridCol w:w="2019"/>
        <w:gridCol w:w="1560"/>
        <w:gridCol w:w="4819"/>
      </w:tblGrid>
      <w:tr w:rsidR="00F10C71" w:rsidRPr="0032438F" w:rsidTr="00320CBA">
        <w:tc>
          <w:tcPr>
            <w:tcW w:w="959" w:type="dxa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19" w:type="dxa"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6379" w:type="dxa"/>
            <w:gridSpan w:val="2"/>
            <w:vAlign w:val="center"/>
          </w:tcPr>
          <w:p w:rsidR="00F10C71" w:rsidRPr="0032438F" w:rsidRDefault="0044597C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博士生短期访学项目</w:t>
            </w:r>
            <w:r w:rsidRPr="0032438F">
              <w:rPr>
                <w:rFonts w:asciiTheme="minorEastAsia" w:hAnsiTheme="minorEastAsia"/>
                <w:color w:val="000000"/>
                <w:sz w:val="28"/>
                <w:szCs w:val="28"/>
              </w:rPr>
              <w:t>选派权</w:t>
            </w:r>
          </w:p>
        </w:tc>
      </w:tr>
      <w:tr w:rsidR="00F10C71" w:rsidRPr="0032438F" w:rsidTr="00320CBA">
        <w:tc>
          <w:tcPr>
            <w:tcW w:w="959" w:type="dxa"/>
            <w:vMerge w:val="restart"/>
            <w:vAlign w:val="center"/>
          </w:tcPr>
          <w:p w:rsidR="00F10C71" w:rsidRPr="0032438F" w:rsidRDefault="00237115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9" w:type="dxa"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6379" w:type="dxa"/>
            <w:gridSpan w:val="2"/>
            <w:vAlign w:val="center"/>
          </w:tcPr>
          <w:p w:rsidR="00F10C71" w:rsidRPr="0032438F" w:rsidRDefault="0044597C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对学校各院（系）上报的申请博士生短期访学项目的学生进行选拔，并提供派出的相应资助。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32438F" w:rsidRDefault="00320CBA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研究生院教研与质量管理办公室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44597C" w:rsidRPr="0032438F" w:rsidRDefault="0044597C" w:rsidP="0032438F">
            <w:pPr>
              <w:widowControl/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color w:val="000000"/>
                <w:sz w:val="28"/>
                <w:szCs w:val="28"/>
              </w:rPr>
              <w:t>1.</w:t>
            </w: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《哈尔滨工业大学博士生国外短期访学管理办法（试行）》</w:t>
            </w:r>
          </w:p>
          <w:p w:rsidR="0044597C" w:rsidRPr="0032438F" w:rsidRDefault="0044597C" w:rsidP="0032438F">
            <w:pPr>
              <w:widowControl/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2.《哈尔滨工业大学研究生学籍管理规定》</w:t>
            </w:r>
          </w:p>
          <w:p w:rsidR="0044597C" w:rsidRPr="0032438F" w:rsidRDefault="0044597C" w:rsidP="0032438F">
            <w:pPr>
              <w:widowControl/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3.《哈尔滨工业大学研究生奖助学金管理办法》</w:t>
            </w:r>
          </w:p>
          <w:p w:rsidR="0044597C" w:rsidRPr="0032438F" w:rsidRDefault="0044597C" w:rsidP="0032438F">
            <w:pPr>
              <w:widowControl/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</w:t>
            </w:r>
            <w:r w:rsidRPr="0032438F">
              <w:rPr>
                <w:rFonts w:asciiTheme="minorEastAsia" w:hAnsiTheme="minorEastAsia"/>
                <w:color w:val="000000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《国家外国专家局、财政部关于调整中长期出国（境）培训人员费用开支标准的通知》</w:t>
            </w:r>
          </w:p>
          <w:p w:rsidR="00F10C71" w:rsidRPr="0032438F" w:rsidRDefault="0044597C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5.学校行政授权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本项目每年组织两次选派工作，春季学期、秋季学期各一次：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1.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发布通知开展博士生国外短期访学项目</w:t>
            </w:r>
            <w:r w:rsidRPr="0032438F">
              <w:rPr>
                <w:rFonts w:asciiTheme="minorEastAsia" w:hAnsiTheme="minorEastAsia" w:hint="eastAsia"/>
                <w:bCs/>
                <w:sz w:val="28"/>
                <w:szCs w:val="28"/>
              </w:rPr>
              <w:t>校内申请及选拔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bCs/>
                <w:sz w:val="28"/>
                <w:szCs w:val="28"/>
              </w:rPr>
              <w:t>2.学生向所在院系提交申请材料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bCs/>
                <w:sz w:val="28"/>
                <w:szCs w:val="28"/>
              </w:rPr>
              <w:t>3.各院系进行院内评审，确定推荐人员及排序，向研究生院提交推荐名单及材料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3.研究生院组织博士生短期访学项目校内评审工作（学生需参加答辩）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4.研究生院公布获得资助人员名单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5.办理派出相关手续</w:t>
            </w:r>
          </w:p>
          <w:p w:rsidR="00F10C71" w:rsidRPr="0032438F" w:rsidRDefault="00BC5437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6.办理回国报到相关手续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32438F" w:rsidRDefault="00BF052D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cs="仿宋_GB2312" w:hint="eastAsia"/>
                <w:sz w:val="28"/>
                <w:szCs w:val="28"/>
              </w:rPr>
              <w:t>按学校相关工作办法进行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32438F" w:rsidRDefault="00BF052D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研究生院邀请各院（系）/学科主管领导及专家参与评审，</w:t>
            </w:r>
            <w:r w:rsidRPr="0032438F">
              <w:rPr>
                <w:rFonts w:asciiTheme="minorEastAsia" w:hAnsiTheme="minorEastAsia" w:cs="仿宋_GB2312" w:hint="eastAsia"/>
                <w:sz w:val="28"/>
                <w:szCs w:val="28"/>
              </w:rPr>
              <w:t>全程监督</w:t>
            </w:r>
            <w:r w:rsidR="00BC5437" w:rsidRPr="0032438F">
              <w:rPr>
                <w:rFonts w:asciiTheme="minorEastAsia" w:hAnsiTheme="minorEastAsia" w:cs="仿宋_GB2312" w:hint="eastAsia"/>
                <w:sz w:val="28"/>
                <w:szCs w:val="28"/>
              </w:rPr>
              <w:t>短期访学</w:t>
            </w:r>
            <w:r w:rsidR="00962BD9" w:rsidRPr="0032438F">
              <w:rPr>
                <w:rFonts w:asciiTheme="minorEastAsia" w:hAnsiTheme="minorEastAsia" w:cs="仿宋_GB2312" w:hint="eastAsia"/>
                <w:sz w:val="28"/>
                <w:szCs w:val="28"/>
              </w:rPr>
              <w:t>选拔</w:t>
            </w:r>
            <w:r w:rsidRPr="0032438F">
              <w:rPr>
                <w:rFonts w:asciiTheme="minorEastAsia" w:hAnsiTheme="minorEastAsia" w:cs="仿宋_GB2312" w:hint="eastAsia"/>
                <w:sz w:val="28"/>
                <w:szCs w:val="28"/>
              </w:rPr>
              <w:t>过程，严格执行公示制度。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1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博士生国外短期访学研究项目申请书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邀请信复印件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3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研修计划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复印件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国外导师简历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博士成绩单复印件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博士学位论文开题报告及《博士学位论文开题报告评议结果》复印件</w:t>
            </w:r>
          </w:p>
          <w:p w:rsidR="00BC5437" w:rsidRPr="0032438F" w:rsidRDefault="00BC5437" w:rsidP="00AB2838">
            <w:pPr>
              <w:adjustRightInd w:val="0"/>
              <w:snapToGrid w:val="0"/>
              <w:spacing w:beforeLines="20" w:line="420" w:lineRule="exact"/>
              <w:rPr>
                <w:rFonts w:asciiTheme="minorEastAsia" w:hAnsiTheme="minorEastAsia"/>
                <w:sz w:val="28"/>
                <w:szCs w:val="28"/>
              </w:rPr>
            </w:pPr>
            <w:r w:rsidRPr="0032438F">
              <w:rPr>
                <w:rFonts w:asciiTheme="minorEastAsia" w:hAnsiTheme="minorEastAsia"/>
                <w:sz w:val="28"/>
                <w:szCs w:val="28"/>
              </w:rPr>
              <w:t>7</w:t>
            </w: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32438F">
              <w:rPr>
                <w:rFonts w:asciiTheme="minorEastAsia" w:hAnsiTheme="minorEastAsia"/>
                <w:sz w:val="28"/>
                <w:szCs w:val="28"/>
              </w:rPr>
              <w:t>外语水平证明复印件</w:t>
            </w:r>
          </w:p>
          <w:p w:rsidR="00F10C71" w:rsidRPr="0032438F" w:rsidRDefault="00BC5437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sz w:val="28"/>
                <w:szCs w:val="28"/>
              </w:rPr>
              <w:t>8.哈尔滨工业大学博士生国外短期访学研究项目推荐名单汇总表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</w:t>
            </w:r>
            <w:r w:rsidR="00A64604"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A64604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32438F" w:rsidRDefault="00BC5437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正式报名、</w:t>
            </w:r>
            <w:r w:rsidR="00962BD9"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评审、录取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A64604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32438F" w:rsidRDefault="00BF052D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</w:t>
            </w:r>
          </w:p>
        </w:tc>
      </w:tr>
      <w:tr w:rsidR="00F10C71" w:rsidRPr="0032438F" w:rsidTr="00320CBA">
        <w:tc>
          <w:tcPr>
            <w:tcW w:w="959" w:type="dxa"/>
            <w:vMerge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vMerge/>
            <w:vAlign w:val="center"/>
          </w:tcPr>
          <w:p w:rsidR="00F10C71" w:rsidRPr="0032438F" w:rsidRDefault="00F10C71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32438F" w:rsidRDefault="00A64604" w:rsidP="0032438F">
            <w:pPr>
              <w:adjustRightInd w:val="0"/>
              <w:snapToGrid w:val="0"/>
              <w:spacing w:line="42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F10C71" w:rsidRPr="0032438F" w:rsidRDefault="00082A31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1.组织公派留学</w:t>
            </w:r>
            <w:r w:rsidR="00BC5437"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正式</w:t>
            </w: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报名</w:t>
            </w:r>
          </w:p>
          <w:p w:rsidR="00082A31" w:rsidRPr="0032438F" w:rsidRDefault="00082A31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2.组织公派留学校内评审</w:t>
            </w:r>
          </w:p>
          <w:p w:rsidR="00082A31" w:rsidRPr="0032438F" w:rsidRDefault="00BC5437" w:rsidP="0032438F">
            <w:pPr>
              <w:adjustRightInd w:val="0"/>
              <w:snapToGrid w:val="0"/>
              <w:spacing w:line="42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32438F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3.录取</w:t>
            </w:r>
          </w:p>
        </w:tc>
      </w:tr>
    </w:tbl>
    <w:p w:rsidR="00F10C71" w:rsidRPr="00F10C71" w:rsidRDefault="00F10C71" w:rsidP="00F10C7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2E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8A" w:rsidRDefault="00A91D8A" w:rsidP="00F10C71">
      <w:r>
        <w:separator/>
      </w:r>
    </w:p>
  </w:endnote>
  <w:endnote w:type="continuationSeparator" w:id="0">
    <w:p w:rsidR="00A91D8A" w:rsidRDefault="00A91D8A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8A" w:rsidRDefault="00A91D8A" w:rsidP="00F10C71">
      <w:r>
        <w:separator/>
      </w:r>
    </w:p>
  </w:footnote>
  <w:footnote w:type="continuationSeparator" w:id="0">
    <w:p w:rsidR="00A91D8A" w:rsidRDefault="00A91D8A" w:rsidP="00F1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64088"/>
    <w:rsid w:val="00082A31"/>
    <w:rsid w:val="000F2C3B"/>
    <w:rsid w:val="00126D9B"/>
    <w:rsid w:val="001646DB"/>
    <w:rsid w:val="001C69D0"/>
    <w:rsid w:val="00230471"/>
    <w:rsid w:val="00237115"/>
    <w:rsid w:val="002D7029"/>
    <w:rsid w:val="002E1CC0"/>
    <w:rsid w:val="00320CBA"/>
    <w:rsid w:val="0032438F"/>
    <w:rsid w:val="00383E9C"/>
    <w:rsid w:val="003E18F0"/>
    <w:rsid w:val="0044597C"/>
    <w:rsid w:val="00780F0E"/>
    <w:rsid w:val="007C4A59"/>
    <w:rsid w:val="007E43E9"/>
    <w:rsid w:val="008B450E"/>
    <w:rsid w:val="008D176F"/>
    <w:rsid w:val="00962BD9"/>
    <w:rsid w:val="00A64604"/>
    <w:rsid w:val="00A91D8A"/>
    <w:rsid w:val="00AB2838"/>
    <w:rsid w:val="00B23BA5"/>
    <w:rsid w:val="00BC5437"/>
    <w:rsid w:val="00BF052D"/>
    <w:rsid w:val="00C248B0"/>
    <w:rsid w:val="00C33909"/>
    <w:rsid w:val="00C6466A"/>
    <w:rsid w:val="00CC765A"/>
    <w:rsid w:val="00CE35C5"/>
    <w:rsid w:val="00F10B9A"/>
    <w:rsid w:val="00F1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C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2B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962BD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62B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sid w:val="00962BD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627</Characters>
  <Application>Microsoft Office Word</Application>
  <DocSecurity>0</DocSecurity>
  <Lines>5</Lines>
  <Paragraphs>1</Paragraphs>
  <ScaleCrop>false</ScaleCrop>
  <Company>hitgs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2017-09-19T08:08:00Z</dcterms:created>
  <dcterms:modified xsi:type="dcterms:W3CDTF">2018-06-22T10:53:00Z</dcterms:modified>
</cp:coreProperties>
</file>