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90" w:rsidRPr="00403694" w:rsidRDefault="00F10C71">
      <w:pPr>
        <w:rPr>
          <w:rFonts w:ascii="仿宋" w:eastAsia="仿宋" w:hAnsi="仿宋"/>
          <w:sz w:val="32"/>
          <w:szCs w:val="32"/>
        </w:rPr>
      </w:pPr>
      <w:r w:rsidRPr="00403694">
        <w:rPr>
          <w:rFonts w:ascii="仿宋" w:eastAsia="仿宋" w:hAnsi="仿宋" w:hint="eastAsia"/>
          <w:sz w:val="32"/>
          <w:szCs w:val="32"/>
        </w:rPr>
        <w:t>附件3：</w:t>
      </w:r>
    </w:p>
    <w:p w:rsidR="00F10C71" w:rsidRPr="00403694" w:rsidRDefault="00F10C71" w:rsidP="00BE32A7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403694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1560"/>
        <w:gridCol w:w="4019"/>
      </w:tblGrid>
      <w:tr w:rsidR="00F10C71" w:rsidRPr="004612AD" w:rsidTr="001646DB">
        <w:tc>
          <w:tcPr>
            <w:tcW w:w="959" w:type="dxa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4612AD" w:rsidRDefault="00DA61A5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国家奖学金评选</w:t>
            </w:r>
            <w:r w:rsidR="00B06A6A"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推荐权</w:t>
            </w:r>
          </w:p>
        </w:tc>
      </w:tr>
      <w:tr w:rsidR="00F10C71" w:rsidRPr="004612AD" w:rsidTr="001646DB">
        <w:tc>
          <w:tcPr>
            <w:tcW w:w="959" w:type="dxa"/>
            <w:vMerge w:val="restart"/>
            <w:vAlign w:val="center"/>
          </w:tcPr>
          <w:p w:rsidR="00F10C71" w:rsidRPr="004612AD" w:rsidRDefault="00844A77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4612AD" w:rsidRDefault="00403694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对学校各院（系）国家奖学金评选进行指导和监督，并将评选结果报请学校国家奖学金评审领导小组审批。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4612AD" w:rsidRDefault="0032099A" w:rsidP="00BE32A7">
            <w:pPr>
              <w:adjustRightInd w:val="0"/>
              <w:snapToGrid w:val="0"/>
              <w:spacing w:beforeLines="20"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各</w:t>
            </w:r>
            <w:r w:rsidR="000D583D"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</w:t>
            </w:r>
            <w:r w:rsidR="000D583D"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系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）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403694" w:rsidRPr="004612AD" w:rsidRDefault="00403694" w:rsidP="004C5791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1.《研究生国家奖学金管理暂行办法》</w:t>
            </w:r>
          </w:p>
          <w:p w:rsidR="00403694" w:rsidRPr="004612AD" w:rsidRDefault="00403694" w:rsidP="004C5791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2.《普通高等学校研究生国家奖学金评审办法》</w:t>
            </w:r>
          </w:p>
          <w:p w:rsidR="00F10C71" w:rsidRPr="004612AD" w:rsidRDefault="00403694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3.《学校研究生国家奖学金评选办法及通知》</w:t>
            </w:r>
            <w:r w:rsidRPr="004612AD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（以当年发布为准）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1.学校国家奖学金领导小组根据学校总名额分配各院（系）名额</w:t>
            </w:r>
          </w:p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2.各院（系）研究生国家奖学金评审委员会制订本单位评选办法和评审细则</w:t>
            </w:r>
          </w:p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3.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各院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（系）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公布研究生国家奖学金评选通知、评选办法、评审细则、名额分配等相关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信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息</w:t>
            </w:r>
          </w:p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4.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申请人填写《研究生国家奖学金申请审批表》，并提交到所在院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（系）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评审委员会</w:t>
            </w:r>
          </w:p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5.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各院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（系）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按照评审细则，对申请人的综合情况进行初评，确定不少于获奖名额1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.2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倍数量的研究生参加复评</w:t>
            </w:r>
          </w:p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6.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各院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（系）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组成专家组，统一组织复评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复评以答辩的方式进行，参评学生需以PPT的形式介绍个人情况并回答评委的提问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lastRenderedPageBreak/>
              <w:t>以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现场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投票方式确定获奖学生名单</w:t>
            </w:r>
          </w:p>
          <w:p w:rsidR="00F10C71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7.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各院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（系）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对本单位获奖学生名单进行5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天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的公示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公示无异议后提交学校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学校对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各院（系）上报的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全校获奖学生名单进行5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天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公示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4612AD" w:rsidRDefault="008F2EB6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1</w:t>
            </w:r>
            <w:r w:rsidR="00C6622E"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个月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4612AD" w:rsidRDefault="00C6622E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公示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C6622E" w:rsidRPr="004612AD" w:rsidRDefault="00C6622E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1.研究生国家奖学金申请审批表</w:t>
            </w:r>
          </w:p>
          <w:p w:rsidR="00F10C71" w:rsidRPr="004612AD" w:rsidRDefault="00C6622E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2.研究生国家奖学金获奖学生汇总表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</w:t>
            </w:r>
            <w:r w:rsidR="00A64604"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A64604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0D583D" w:rsidRPr="004612AD" w:rsidRDefault="000D583D" w:rsidP="00BE32A7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.评审结果经学校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评审领导小组审核通过后，报送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上级主管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部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门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审核确定最终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获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奖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学生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名单</w:t>
            </w:r>
          </w:p>
          <w:p w:rsidR="00F10C71" w:rsidRPr="004612AD" w:rsidRDefault="000D583D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.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研究生国家奖学金一次性发放给获奖学生，</w:t>
            </w:r>
            <w:bookmarkStart w:id="0" w:name="_GoBack"/>
            <w:bookmarkEnd w:id="0"/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并颁发国家统一印制的荣誉证书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A64604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4612AD" w:rsidRDefault="00C6622E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sz w:val="28"/>
                <w:szCs w:val="28"/>
              </w:rPr>
              <w:t>学校国家奖学金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评审领导小组</w:t>
            </w:r>
            <w:r w:rsidR="0032099A"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、研究生院</w:t>
            </w:r>
          </w:p>
        </w:tc>
      </w:tr>
      <w:tr w:rsidR="00F10C71" w:rsidRPr="004612AD" w:rsidTr="001646DB">
        <w:tc>
          <w:tcPr>
            <w:tcW w:w="959" w:type="dxa"/>
            <w:vMerge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4612AD" w:rsidRDefault="00F10C71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4612AD" w:rsidRDefault="00A64604" w:rsidP="004C579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4612AD" w:rsidRDefault="00C6622E" w:rsidP="004C579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612AD"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 w:rsidRPr="004612AD">
              <w:rPr>
                <w:rFonts w:asciiTheme="minorEastAsia" w:hAnsiTheme="minorEastAsia" w:cs="Times New Roman" w:hint="eastAsia"/>
                <w:sz w:val="28"/>
                <w:szCs w:val="28"/>
              </w:rPr>
              <w:t>学校研究生国家奖学金</w:t>
            </w:r>
            <w:r w:rsidRPr="004612AD">
              <w:rPr>
                <w:rFonts w:asciiTheme="minorEastAsia" w:hAnsiTheme="minorEastAsia" w:cs="Times New Roman"/>
                <w:sz w:val="28"/>
                <w:szCs w:val="28"/>
              </w:rPr>
              <w:t>评审领导小组</w:t>
            </w:r>
            <w:r w:rsidRPr="004612AD">
              <w:rPr>
                <w:rFonts w:asciiTheme="minorEastAsia" w:hAnsiTheme="minorEastAsia" w:hint="eastAsia"/>
                <w:sz w:val="28"/>
                <w:szCs w:val="28"/>
              </w:rPr>
              <w:t>会议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F0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7C" w:rsidRDefault="0085077C" w:rsidP="00F10C71">
      <w:r>
        <w:separator/>
      </w:r>
    </w:p>
  </w:endnote>
  <w:endnote w:type="continuationSeparator" w:id="0">
    <w:p w:rsidR="0085077C" w:rsidRDefault="0085077C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7C" w:rsidRDefault="0085077C" w:rsidP="00F10C71">
      <w:r>
        <w:separator/>
      </w:r>
    </w:p>
  </w:footnote>
  <w:footnote w:type="continuationSeparator" w:id="0">
    <w:p w:rsidR="0085077C" w:rsidRDefault="0085077C" w:rsidP="00F10C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760D8"/>
    <w:rsid w:val="000D583D"/>
    <w:rsid w:val="001646DB"/>
    <w:rsid w:val="00230471"/>
    <w:rsid w:val="002D3117"/>
    <w:rsid w:val="00305C98"/>
    <w:rsid w:val="0032099A"/>
    <w:rsid w:val="00323164"/>
    <w:rsid w:val="00403694"/>
    <w:rsid w:val="004612AD"/>
    <w:rsid w:val="004C5791"/>
    <w:rsid w:val="005368E9"/>
    <w:rsid w:val="00576D99"/>
    <w:rsid w:val="005C76B1"/>
    <w:rsid w:val="007F7951"/>
    <w:rsid w:val="00813EF5"/>
    <w:rsid w:val="00844A77"/>
    <w:rsid w:val="0085077C"/>
    <w:rsid w:val="008F2EB6"/>
    <w:rsid w:val="009932BD"/>
    <w:rsid w:val="009B789B"/>
    <w:rsid w:val="00A21E15"/>
    <w:rsid w:val="00A64604"/>
    <w:rsid w:val="00A64F48"/>
    <w:rsid w:val="00B06A6A"/>
    <w:rsid w:val="00B37F1A"/>
    <w:rsid w:val="00B74086"/>
    <w:rsid w:val="00BE32A7"/>
    <w:rsid w:val="00C6622E"/>
    <w:rsid w:val="00DA61A5"/>
    <w:rsid w:val="00DC5C37"/>
    <w:rsid w:val="00DF2E35"/>
    <w:rsid w:val="00E02171"/>
    <w:rsid w:val="00E200DC"/>
    <w:rsid w:val="00ED5517"/>
    <w:rsid w:val="00F01190"/>
    <w:rsid w:val="00F10C71"/>
    <w:rsid w:val="00F9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036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3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dcterms:created xsi:type="dcterms:W3CDTF">2017-07-06T08:18:00Z</dcterms:created>
  <dcterms:modified xsi:type="dcterms:W3CDTF">2018-06-22T10:52:00Z</dcterms:modified>
</cp:coreProperties>
</file>